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w w:val="95"/>
          <w:sz w:val="44"/>
          <w:szCs w:val="44"/>
        </w:rPr>
        <w:t>屈原管理区城市管理和综合执法局</w:t>
      </w: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sz w:val="44"/>
          <w:szCs w:val="44"/>
        </w:rPr>
        <w:t>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both"/>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年  月  日</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w w:val="95"/>
          <w:sz w:val="44"/>
          <w:szCs w:val="44"/>
        </w:rPr>
        <w:t>屈原管理区城市管理和综合执法局</w:t>
      </w: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sz w:val="44"/>
          <w:szCs w:val="44"/>
        </w:rPr>
        <w:t>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spacing w:line="600" w:lineRule="exact"/>
        <w:jc w:val="center"/>
        <w:rPr>
          <w:rFonts w:eastAsia="楷体_GB2312"/>
          <w:sz w:val="32"/>
          <w:szCs w:val="32"/>
        </w:rPr>
      </w:pPr>
      <w:r>
        <w:rPr>
          <w:rFonts w:eastAsia="楷体_GB2312"/>
          <w:sz w:val="32"/>
          <w:szCs w:val="32"/>
        </w:rPr>
        <w:t>（参考提纲）</w:t>
      </w:r>
    </w:p>
    <w:p>
      <w:pPr>
        <w:spacing w:line="360" w:lineRule="exact"/>
        <w:rPr>
          <w:rFonts w:eastAsia="黑体"/>
          <w:kern w:val="0"/>
          <w:sz w:val="32"/>
          <w:szCs w:val="32"/>
        </w:rPr>
      </w:pPr>
    </w:p>
    <w:p>
      <w:pPr>
        <w:spacing w:line="600" w:lineRule="exact"/>
        <w:ind w:firstLine="640" w:firstLineChars="200"/>
        <w:rPr>
          <w:rFonts w:eastAsia="黑体"/>
          <w:sz w:val="32"/>
          <w:szCs w:val="32"/>
        </w:rPr>
      </w:pPr>
      <w:r>
        <w:rPr>
          <w:rFonts w:eastAsia="黑体"/>
          <w:sz w:val="32"/>
          <w:szCs w:val="32"/>
        </w:rPr>
        <w:t>一、</w:t>
      </w:r>
      <w:r>
        <w:rPr>
          <w:rFonts w:hint="eastAsia" w:eastAsia="黑体"/>
          <w:sz w:val="32"/>
          <w:szCs w:val="32"/>
          <w:lang w:eastAsia="zh-CN"/>
        </w:rPr>
        <w:t>项目</w:t>
      </w:r>
      <w:r>
        <w:rPr>
          <w:rFonts w:eastAsia="黑体"/>
          <w:sz w:val="32"/>
          <w:szCs w:val="32"/>
        </w:rPr>
        <w:t>支出基本情况</w:t>
      </w:r>
    </w:p>
    <w:p>
      <w:pPr>
        <w:spacing w:line="600" w:lineRule="exact"/>
        <w:ind w:firstLine="643" w:firstLineChars="200"/>
        <w:rPr>
          <w:rFonts w:eastAsia="仿宋_GB2312"/>
          <w:sz w:val="32"/>
          <w:szCs w:val="32"/>
        </w:rPr>
      </w:pPr>
      <w:r>
        <w:rPr>
          <w:rFonts w:eastAsia="楷体_GB2312"/>
          <w:b/>
          <w:sz w:val="32"/>
          <w:szCs w:val="32"/>
        </w:rPr>
        <w:t>（一）</w:t>
      </w:r>
      <w:r>
        <w:rPr>
          <w:rFonts w:hint="eastAsia" w:eastAsia="楷体_GB2312"/>
          <w:b/>
          <w:sz w:val="32"/>
          <w:szCs w:val="32"/>
          <w:lang w:eastAsia="zh-CN"/>
        </w:rPr>
        <w:t>项目</w:t>
      </w:r>
      <w:r>
        <w:rPr>
          <w:rFonts w:eastAsia="楷体_GB2312"/>
          <w:b/>
          <w:sz w:val="32"/>
          <w:szCs w:val="32"/>
        </w:rPr>
        <w:t>支出概况。</w:t>
      </w:r>
    </w:p>
    <w:p>
      <w:pPr>
        <w:pStyle w:val="2"/>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决策背景：我局主要项目的提出和实施，是基于国家战略导向、地方法规要求、现实问题倒逼和群众迫切期望的综合考量，是为</w:t>
      </w:r>
      <w:r>
        <w:rPr>
          <w:rFonts w:hint="eastAsia" w:ascii="华文仿宋" w:hAnsi="华文仿宋" w:eastAsia="华文仿宋" w:cs="华文仿宋"/>
          <w:sz w:val="32"/>
          <w:szCs w:val="32"/>
          <w:lang w:val="en-US" w:eastAsia="zh-CN"/>
        </w:rPr>
        <w:t>保障城市基础运行、提升市容环境品质、增强执法服务能力、提高市民满意度的必然选择。</w:t>
      </w:r>
    </w:p>
    <w:p>
      <w:pPr>
        <w:spacing w:line="60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主要内容：</w:t>
      </w:r>
    </w:p>
    <w:p>
      <w:pPr>
        <w:spacing w:line="60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1.市容环境卫生类：</w:t>
      </w:r>
    </w:p>
    <w:p>
      <w:pPr>
        <w:spacing w:line="60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环卫作业运营：道路机械化清扫、洒水降尘、公厕运维管理、生活垃圾收集与转运服务外包费用。</w:t>
      </w:r>
    </w:p>
    <w:p>
      <w:pPr>
        <w:spacing w:line="60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设施建设与维护：垃圾中转站建设/改造、公厕新建/升级、果皮箱/垃圾桶采购更换、环卫车辆及设备购置。</w:t>
      </w:r>
    </w:p>
    <w:p>
      <w:pPr>
        <w:spacing w:line="60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专项治理行动：“门前三包”管理、户外广告和店招店牌整治、非法小广告清理、建筑垃圾消纳场管理。</w:t>
      </w:r>
    </w:p>
    <w:p>
      <w:pPr>
        <w:spacing w:line="60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2.市政公用设施维护类：</w:t>
      </w:r>
    </w:p>
    <w:p>
      <w:pPr>
        <w:spacing w:line="60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市政道路养护：城区道路、桥梁的日常维修、破损路面及路沿石修复。</w:t>
      </w:r>
    </w:p>
    <w:p>
      <w:pPr>
        <w:spacing w:line="60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城市照明管理：路灯电费、路灯灯具及电缆的更换维修、节能改造工程。</w:t>
      </w:r>
    </w:p>
    <w:p>
      <w:pPr>
        <w:spacing w:line="60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排水管网清疏：雨水井、下水道的清淤、疏通和维护。</w:t>
      </w:r>
    </w:p>
    <w:p>
      <w:pPr>
        <w:spacing w:line="60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3.园林绿化管养类：</w:t>
      </w:r>
    </w:p>
    <w:p>
      <w:pPr>
        <w:spacing w:line="60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公共绿地养护：公园、广场、道路绿地的绿化浇水、修剪、施肥、病虫害防治。</w:t>
      </w:r>
    </w:p>
    <w:p>
      <w:pPr>
        <w:spacing w:line="60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绿化提升工程：新建绿地、花卉布展、节日摆花等。</w:t>
      </w:r>
    </w:p>
    <w:p>
      <w:pPr>
        <w:spacing w:line="60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4.城市管理执法与能力建设类：</w:t>
      </w:r>
    </w:p>
    <w:p>
      <w:pPr>
        <w:spacing w:line="60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执法装备购置：执法记录仪、对讲机、执法车辆等装备的采购和更新。</w:t>
      </w:r>
    </w:p>
    <w:p>
      <w:pPr>
        <w:spacing w:line="60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智慧城管建设：数字城管平台建设、运维、升级，视频监控探头租赁。</w:t>
      </w:r>
    </w:p>
    <w:p>
      <w:pPr>
        <w:spacing w:line="60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人员培训与宣传：执法业务培训、法律法规宣传、公众参与活动（如垃圾分类宣传）。</w:t>
      </w:r>
    </w:p>
    <w:p>
      <w:pPr>
        <w:spacing w:line="60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管理流程：</w:t>
      </w:r>
    </w:p>
    <w:p>
      <w:pPr>
        <w:spacing w:line="60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项目支出管理遵循“预算-执行-评价”的闭环流程：</w:t>
      </w:r>
    </w:p>
    <w:p>
      <w:pPr>
        <w:spacing w:line="60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1.预算编制：根据年度工作计划和规划，申报项目立项，编制项目预算和绩效目标。</w:t>
      </w:r>
    </w:p>
    <w:p>
      <w:pPr>
        <w:spacing w:line="60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2.审核批复：财政部门对项目的必要性、可行性、预算合理性及绩效目标进行审核批复。</w:t>
      </w:r>
    </w:p>
    <w:p>
      <w:pPr>
        <w:spacing w:line="60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3.预算执行：严格按照批复的预算和用途使用资金，执行政府采购程序，规范支付。</w:t>
      </w:r>
    </w:p>
    <w:p>
      <w:pPr>
        <w:spacing w:line="60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4.绩效监控与评价：对项目执行过程和完成结果进行绩效监控，年度结束后开展绩效自评，检验是否达到预期目标。</w:t>
      </w:r>
    </w:p>
    <w:p>
      <w:pPr>
        <w:spacing w:line="60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5.结果应用：绩效评价结果作为下年度预算安排和政策调整的重要依据。</w:t>
      </w:r>
    </w:p>
    <w:p>
      <w:pPr>
        <w:spacing w:line="600" w:lineRule="exact"/>
        <w:ind w:firstLine="643" w:firstLineChars="200"/>
        <w:rPr>
          <w:rFonts w:eastAsia="仿宋_GB2312"/>
          <w:sz w:val="32"/>
          <w:szCs w:val="32"/>
        </w:rPr>
      </w:pPr>
      <w:r>
        <w:rPr>
          <w:rFonts w:eastAsia="楷体_GB2312"/>
          <w:b/>
          <w:sz w:val="32"/>
          <w:szCs w:val="32"/>
        </w:rPr>
        <w:t>（二）</w:t>
      </w:r>
      <w:r>
        <w:rPr>
          <w:rFonts w:hint="eastAsia" w:eastAsia="楷体_GB2312"/>
          <w:b/>
          <w:sz w:val="32"/>
          <w:szCs w:val="32"/>
          <w:lang w:eastAsia="zh-CN"/>
        </w:rPr>
        <w:t>项目</w:t>
      </w:r>
      <w:r>
        <w:rPr>
          <w:rFonts w:eastAsia="楷体_GB2312"/>
          <w:b/>
          <w:sz w:val="32"/>
          <w:szCs w:val="32"/>
        </w:rPr>
        <w:t>资金使用管理情况。</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1.项目名称：垃圾转运</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主管部门：环卫中心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年度资金总额：224万元。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资金到位情况：全部资金已于年初到位。</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资金执行情况：执行数：224万元；执行率：100%。</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该项目由湖南广益工程项目管理有限公司招标代理，确定湖南新锐环境管理有限公司为该项目的成交供应商，政府采购编号：屈财采计[2024]012号。</w:t>
      </w:r>
    </w:p>
    <w:p>
      <w:pPr>
        <w:pStyle w:val="2"/>
        <w:keepNext w:val="0"/>
        <w:keepLines w:val="0"/>
        <w:pageBreakBefore w:val="0"/>
        <w:widowControl w:val="0"/>
        <w:kinsoku/>
        <w:wordWrap/>
        <w:overflowPunct/>
        <w:topLinePunct w:val="0"/>
        <w:autoSpaceDE/>
        <w:autoSpaceDN/>
        <w:bidi w:val="0"/>
        <w:adjustRightInd/>
        <w:snapToGrid/>
        <w:spacing w:line="240" w:lineRule="auto"/>
        <w:ind w:firstLine="641"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b/>
          <w:sz w:val="32"/>
          <w:szCs w:val="32"/>
          <w:lang w:val="en-US" w:eastAsia="zh-CN"/>
        </w:rPr>
        <w:t>2.</w:t>
      </w:r>
      <w:r>
        <w:rPr>
          <w:rFonts w:hint="eastAsia" w:ascii="华文仿宋" w:hAnsi="华文仿宋" w:eastAsia="华文仿宋" w:cs="华文仿宋"/>
          <w:sz w:val="32"/>
          <w:szCs w:val="32"/>
          <w:lang w:val="en-US" w:eastAsia="zh-CN"/>
        </w:rPr>
        <w:t>项目名称：环境卫生监管经费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主管部门：环卫中心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年度资金总额：35万元。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资金到位情况：全部资金已于年初到位。</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资金执行情况：执行数：35万元；执行率：100%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该项目用于监督管理1个城区污水处理厂，3个中转压缩站点（城区内2个、河市镇1个）。为加强监管，派遣2个监管人员驻污水处理厂监督管理，委托人员监管3个压缩站及其城区环境卫生等。每人需人工工资15.5万元、伙食补助2万元、委托业务费10万元、咨询费4.5万元、其他服务3万元，合计35万元。</w:t>
      </w:r>
    </w:p>
    <w:p>
      <w:pPr>
        <w:pStyle w:val="2"/>
        <w:keepNext w:val="0"/>
        <w:keepLines w:val="0"/>
        <w:pageBreakBefore w:val="0"/>
        <w:widowControl w:val="0"/>
        <w:kinsoku/>
        <w:wordWrap/>
        <w:overflowPunct/>
        <w:topLinePunct w:val="0"/>
        <w:autoSpaceDE/>
        <w:autoSpaceDN/>
        <w:bidi w:val="0"/>
        <w:adjustRightInd/>
        <w:snapToGrid/>
        <w:spacing w:line="240" w:lineRule="auto"/>
        <w:ind w:firstLine="641"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b/>
          <w:sz w:val="32"/>
          <w:szCs w:val="32"/>
          <w:lang w:val="en-US" w:eastAsia="zh-CN"/>
        </w:rPr>
        <w:t>3.</w:t>
      </w:r>
      <w:r>
        <w:rPr>
          <w:rFonts w:hint="eastAsia" w:ascii="华文仿宋" w:hAnsi="华文仿宋" w:eastAsia="华文仿宋" w:cs="华文仿宋"/>
          <w:sz w:val="32"/>
          <w:szCs w:val="32"/>
          <w:lang w:val="en-US" w:eastAsia="zh-CN"/>
        </w:rPr>
        <w:t>项目名称：主街道清扫保洁费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主管部门：环卫中心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年度资金总额：262万元。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资金到位情况：全部资金已于年初到位。</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资金执行情况：执行数：262万元；执行率：100%</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该项目由湖南发平项目管理有限公司招标代理，确定广州市天茂物业管理有限公司为该项目的成交供应商，政府采购编号：屈财采计[2024]013号。</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4.项目名称：次街道清扫保洁费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主管部门：环卫中心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年度资金总额：132.1万元。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资金到位情况：全部资金已于年初到位。</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资金执行情况：执行数：132.1万元；执行率：100%</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目前我局自管区域仍有25条次街道由城乡环卫服务中心运行管理，承担包括共计50余万平方米区域清扫保洁、垃圾收集、转运、洒水降尘、卫生死角垃圾整治工作。项目情况参照历年施行。</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5.项目名称：路灯电费、维护费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主管部门：局机关</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年度资金总额：185万元。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资金到位情况：全部资金已于年初到位。</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资金执行情况：执行数：185万元；执行率：100%</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路灯电费130万，材料费32万，油料费4万，委托业务费10万，劳务费6万，车辆维护3万。</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6.项目名称：城区绿化维护维管费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主管部门：环卫中心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年度资金总额：96.3万元。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资金到位情况：全部资金已于年初到位。</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资金执行情况：执行数：96.3万元；执行率：100%</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该项目由湖南永邦工程管理有限责任公司招标代理，确定岳阳凯瑞市政建设有限公司为该项目的成交供应商，政府采购编号：屈财采计[2024]010号。</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7.项目名称：垃圾场在线监控运维费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主管部门：环卫中心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年度资金总额：17.88万元。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资金到位情况：全部资金已于年初到位。</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资金执行情况：执行数：17.88万元；执行率：100%</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通过询价以政府采购的形式确定与湖南乐道佳合环境科技有限公司签订在线监测设备运维合同，合同计价15.28万元，机械设备维修维护费2.6万元，合计17.88万元。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8.项目名称：磊石垃圾场渗透液处理费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主管部门：环卫中心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年度资金总额：147.6万元。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资金到位情况：全部资金已于年初到位。</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资金执行情况：执行数：147.6万元；执行率：100%</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该项目由湖南中隆瑞项目管理有限公司招标代理，确定湖南湘恩环境科技有限公司为该项目的成交供应商，政府采购编号：屈财采计[2023]007号。</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9.项目名称：生活垃圾处理服务费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主管部门：环卫中心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年度资金总额：108万元。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资金到位情况：全部资金已于年初到位。</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资金执行情况：执行数：99.39万元；执行率：92.03%</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kern w:val="2"/>
          <w:sz w:val="32"/>
          <w:szCs w:val="32"/>
          <w:lang w:val="en-US" w:eastAsia="zh-CN" w:bidi="ar-SA"/>
        </w:rPr>
      </w:pPr>
      <w:r>
        <w:rPr>
          <w:rFonts w:hint="eastAsia" w:ascii="华文仿宋" w:hAnsi="华文仿宋" w:eastAsia="华文仿宋" w:cs="华文仿宋"/>
          <w:kern w:val="2"/>
          <w:sz w:val="32"/>
          <w:szCs w:val="32"/>
          <w:lang w:val="en-US" w:eastAsia="zh-CN" w:bidi="ar-SA"/>
        </w:rPr>
        <w:t>根据《湘阴县生活垃圾焚烧发电厂（技改工程）PPP项目合同》第22.2.2条款约定：“垃圾处理补贴费单价自运营期第三个运营年开始，每三年调整一次”，现按结算单价62元/吨支付垃圾处理服务费。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10.项目名称：建设综合执法大队专项经费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主管部门：执法大队</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年度资金总额：185万元。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资金到位情况：全部资金已于年初到位。</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资金执行情况：执行数：184.92万元；执行率：99.96%</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kern w:val="2"/>
          <w:sz w:val="32"/>
          <w:szCs w:val="32"/>
          <w:lang w:val="en-US" w:eastAsia="zh-CN" w:bidi="ar-SA"/>
        </w:rPr>
      </w:pPr>
      <w:r>
        <w:rPr>
          <w:rFonts w:hint="eastAsia" w:ascii="华文仿宋" w:hAnsi="华文仿宋" w:eastAsia="华文仿宋" w:cs="华文仿宋"/>
          <w:kern w:val="2"/>
          <w:sz w:val="32"/>
          <w:szCs w:val="32"/>
          <w:lang w:val="en-US" w:eastAsia="zh-CN" w:bidi="ar-SA"/>
        </w:rPr>
        <w:t>三十名城管协管员工资等专项经费130万元，围栏板费用2万元，围栏板及扣押物品仓库租金2万，制服费用4万，清障费用10万，工会经费10万，车辆油料维修保险年检等费用12万，培训业务费3万，绩效工资12万。</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11.项目名称：屈子诗园及古塘岔维护维管费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主管部门：环卫中心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年度资金总额：65.9万元。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资金到位情况：全部资金已于年初到位。</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资金执行情况：执行数：65.9万元；执行率：100%</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清扫保洁及执法维管39.6万，照明电费及管理5.6万，维修等10万元，水面打捞3.7万，水费5万元，咨询费2万元用于公开招投标。</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12.项目名称：城市基础设施维护费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主管部门：环卫中心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年度资金总额：60万元。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资金到位情况：全部资金已于年初到位。</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资金执行情况：执行数：60万元；执行率：100%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kern w:val="2"/>
          <w:sz w:val="32"/>
          <w:szCs w:val="32"/>
          <w:lang w:val="en-US" w:eastAsia="zh-CN" w:bidi="ar-SA"/>
        </w:rPr>
        <w:t>57万元用于市政设施维修，3万元用于咨询服务</w:t>
      </w:r>
      <w:r>
        <w:rPr>
          <w:rFonts w:hint="eastAsia" w:ascii="华文仿宋" w:hAnsi="华文仿宋" w:eastAsia="华文仿宋" w:cs="华文仿宋"/>
          <w:b/>
          <w:sz w:val="32"/>
          <w:szCs w:val="32"/>
        </w:rPr>
        <w:t>。</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13.项目名称：大货车进城及砂石车辆治超工作经费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主管部门：执法大队</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年度资金总额：18万元。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资金到位情况：全部资金已于年初到位。</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资金执行情况：执行数：18万元；执行率：100%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kern w:val="2"/>
          <w:sz w:val="32"/>
          <w:szCs w:val="32"/>
          <w:lang w:val="en-US" w:eastAsia="zh-CN" w:bidi="ar-SA"/>
        </w:rPr>
      </w:pPr>
      <w:r>
        <w:rPr>
          <w:rFonts w:hint="eastAsia" w:ascii="华文仿宋" w:hAnsi="华文仿宋" w:eastAsia="华文仿宋" w:cs="华文仿宋"/>
          <w:kern w:val="2"/>
          <w:sz w:val="32"/>
          <w:szCs w:val="32"/>
          <w:lang w:val="en-US" w:eastAsia="zh-CN" w:bidi="ar-SA"/>
        </w:rPr>
        <w:t>安排专项守护人员两个一年工资约7.6万元，伙食补助费4万，治超岗亭维修费用全年约2万，宣传、标牌制作约2万，平时整治费用约4万。</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14.项目名称：城区广场及机关公园保洁维护费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主管部门：环卫中心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年度资金总额：10万元。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资金到位情况：全部资金已于年初到位。</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资金执行情况：执行数：10万元；执行率：100%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kern w:val="2"/>
          <w:sz w:val="32"/>
          <w:szCs w:val="32"/>
          <w:lang w:val="en-US" w:eastAsia="zh-CN" w:bidi="ar-SA"/>
        </w:rPr>
      </w:pPr>
      <w:r>
        <w:rPr>
          <w:rFonts w:hint="eastAsia" w:ascii="华文仿宋" w:hAnsi="华文仿宋" w:eastAsia="华文仿宋" w:cs="华文仿宋"/>
          <w:kern w:val="2"/>
          <w:sz w:val="32"/>
          <w:szCs w:val="32"/>
          <w:lang w:val="en-US" w:eastAsia="zh-CN" w:bidi="ar-SA"/>
        </w:rPr>
        <w:t>用于机关公园广场的保洁清、清杂等委托业务费。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15.项目名称：</w:t>
      </w:r>
      <w:r>
        <w:rPr>
          <w:rFonts w:hint="eastAsia" w:ascii="华文仿宋" w:hAnsi="华文仿宋" w:eastAsia="华文仿宋" w:cs="华文仿宋"/>
          <w:kern w:val="2"/>
          <w:sz w:val="32"/>
          <w:szCs w:val="32"/>
          <w:lang w:val="en-US" w:eastAsia="zh-CN" w:bidi="ar-SA"/>
        </w:rPr>
        <w:t>机关塘污水处理设施运维费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主管部门：局机关</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年度资金总额：25万元。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资金到位情况：全部资金已于年初到位。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b/>
          <w:sz w:val="32"/>
          <w:szCs w:val="32"/>
        </w:rPr>
      </w:pPr>
      <w:r>
        <w:rPr>
          <w:rFonts w:hint="eastAsia" w:ascii="华文仿宋" w:hAnsi="华文仿宋" w:eastAsia="华文仿宋" w:cs="华文仿宋"/>
          <w:sz w:val="32"/>
          <w:szCs w:val="32"/>
          <w:lang w:val="en-US" w:eastAsia="zh-CN"/>
        </w:rPr>
        <w:t>资金执行情况：执行数：25万元；执行率：100%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kern w:val="2"/>
          <w:sz w:val="32"/>
          <w:szCs w:val="32"/>
          <w:lang w:val="en-US" w:eastAsia="zh-CN" w:bidi="ar-SA"/>
        </w:rPr>
      </w:pPr>
      <w:r>
        <w:rPr>
          <w:rFonts w:hint="eastAsia" w:ascii="华文仿宋" w:hAnsi="华文仿宋" w:eastAsia="华文仿宋" w:cs="华文仿宋"/>
          <w:kern w:val="2"/>
          <w:sz w:val="32"/>
          <w:szCs w:val="32"/>
          <w:lang w:val="en-US" w:eastAsia="zh-CN" w:bidi="ar-SA"/>
        </w:rPr>
        <w:t>我区机关塘周边新建3个污水处理站点，日处理污水量分别为90T、80T、20T，共计日处理污水量190T。各站点装机功率8.5kw/套，每年估算电费4.99万元，需要两个人员，每年含兼职专业技术人员工资费用4.2万元，三个站点年维修费用估算1.2万元，药剂按照常规与应急处理污水处理量约为7砘，需要复合硅藻土净水剂，聚合氯等消毒药剂，年污水处理药剂费用15.54万元，自来水年需350吨，计0.875万元，合计污水处理运维费用26.8万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16.项目名称：垃圾分类工作经费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主管部门：环卫中心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年度资金总额：10万元。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资金到位情况：全部资金已于年初到位。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b/>
          <w:sz w:val="32"/>
          <w:szCs w:val="32"/>
        </w:rPr>
      </w:pPr>
      <w:r>
        <w:rPr>
          <w:rFonts w:hint="eastAsia" w:ascii="华文仿宋" w:hAnsi="华文仿宋" w:eastAsia="华文仿宋" w:cs="华文仿宋"/>
          <w:sz w:val="32"/>
          <w:szCs w:val="32"/>
          <w:lang w:val="en-US" w:eastAsia="zh-CN"/>
        </w:rPr>
        <w:t>资金执行情况：执行数：10万元；执行率：100%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根据我区垃圾分类设施设备数据统计，目前我区垃圾分类设施设备投放四分亭共18个，两分类垃圾桶共180只。我局城区垃圾分类工作经费共计10万元。主要用于广告宣传等。</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kern w:val="2"/>
          <w:sz w:val="32"/>
          <w:szCs w:val="32"/>
          <w:lang w:val="en-US" w:eastAsia="zh-CN" w:bidi="ar-SA"/>
        </w:rPr>
      </w:pPr>
      <w:r>
        <w:rPr>
          <w:rFonts w:hint="eastAsia" w:ascii="华文仿宋" w:hAnsi="华文仿宋" w:eastAsia="华文仿宋" w:cs="华文仿宋"/>
          <w:sz w:val="32"/>
          <w:szCs w:val="32"/>
          <w:lang w:val="en-US" w:eastAsia="zh-CN"/>
        </w:rPr>
        <w:t>17.项目名称：</w:t>
      </w:r>
      <w:r>
        <w:rPr>
          <w:rFonts w:hint="eastAsia" w:ascii="华文仿宋" w:hAnsi="华文仿宋" w:eastAsia="华文仿宋" w:cs="华文仿宋"/>
          <w:kern w:val="2"/>
          <w:sz w:val="32"/>
          <w:szCs w:val="32"/>
          <w:lang w:val="en-US" w:eastAsia="zh-CN" w:bidi="ar-SA"/>
        </w:rPr>
        <w:t>燃气及城市内涝工作经费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主管部门：执法大队</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年度资金总额：5万元。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资金到位情况：全部资金已于年初到位。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b/>
          <w:sz w:val="32"/>
          <w:szCs w:val="32"/>
        </w:rPr>
      </w:pPr>
      <w:r>
        <w:rPr>
          <w:rFonts w:hint="eastAsia" w:ascii="华文仿宋" w:hAnsi="华文仿宋" w:eastAsia="华文仿宋" w:cs="华文仿宋"/>
          <w:sz w:val="32"/>
          <w:szCs w:val="32"/>
          <w:lang w:val="en-US" w:eastAsia="zh-CN"/>
        </w:rPr>
        <w:t>资金执行情况：执行数：4.98万元；执行率：99.6%</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从组织机构、排查、整改、宣传等方面制定燃气安全预案，相关费用为宣传印刷费1.5万、排查整改及其他费用3.5万元</w:t>
      </w:r>
    </w:p>
    <w:p>
      <w:pPr>
        <w:spacing w:line="600" w:lineRule="exact"/>
        <w:ind w:firstLine="643" w:firstLineChars="200"/>
        <w:rPr>
          <w:rFonts w:eastAsia="仿宋_GB2312"/>
          <w:sz w:val="32"/>
          <w:szCs w:val="32"/>
        </w:rPr>
      </w:pPr>
      <w:r>
        <w:rPr>
          <w:rFonts w:eastAsia="楷体_GB2312"/>
          <w:b/>
          <w:sz w:val="32"/>
          <w:szCs w:val="32"/>
        </w:rPr>
        <w:t>（三）</w:t>
      </w:r>
      <w:r>
        <w:rPr>
          <w:rFonts w:hint="eastAsia" w:eastAsia="楷体_GB2312"/>
          <w:b/>
          <w:sz w:val="32"/>
          <w:szCs w:val="32"/>
          <w:lang w:eastAsia="zh-CN"/>
        </w:rPr>
        <w:t>项目</w:t>
      </w:r>
      <w:r>
        <w:rPr>
          <w:rFonts w:eastAsia="楷体_GB2312"/>
          <w:b/>
          <w:sz w:val="32"/>
          <w:szCs w:val="32"/>
        </w:rPr>
        <w:t>支出绩效目标完成程度。</w:t>
      </w:r>
    </w:p>
    <w:p>
      <w:pPr>
        <w:numPr>
          <w:ilvl w:val="0"/>
          <w:numId w:val="0"/>
        </w:numPr>
        <w:spacing w:line="6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kern w:val="0"/>
          <w:sz w:val="32"/>
          <w:szCs w:val="32"/>
        </w:rPr>
        <w:t>截止绩效评价基准日，项目的到位资金及使用均控制在预算范围内，项目资金使用率达到</w:t>
      </w:r>
      <w:r>
        <w:rPr>
          <w:rFonts w:hint="eastAsia" w:ascii="华文仿宋" w:hAnsi="华文仿宋" w:eastAsia="华文仿宋" w:cs="华文仿宋"/>
          <w:kern w:val="0"/>
          <w:sz w:val="32"/>
          <w:szCs w:val="32"/>
          <w:lang w:val="en-US" w:eastAsia="zh-CN"/>
        </w:rPr>
        <w:t>99.46</w:t>
      </w:r>
      <w:r>
        <w:rPr>
          <w:rFonts w:hint="eastAsia" w:ascii="华文仿宋" w:hAnsi="华文仿宋" w:eastAsia="华文仿宋" w:cs="华文仿宋"/>
          <w:kern w:val="0"/>
          <w:sz w:val="32"/>
          <w:szCs w:val="32"/>
        </w:rPr>
        <w:t>%，项目实施计划已完成，项目支出绩效目标完成程度较好。</w:t>
      </w:r>
    </w:p>
    <w:p>
      <w:pPr>
        <w:spacing w:line="600" w:lineRule="exact"/>
        <w:ind w:firstLine="640" w:firstLineChars="200"/>
        <w:rPr>
          <w:rFonts w:eastAsia="黑体"/>
          <w:sz w:val="32"/>
          <w:szCs w:val="32"/>
        </w:rPr>
      </w:pPr>
      <w:r>
        <w:rPr>
          <w:rFonts w:eastAsia="黑体"/>
          <w:sz w:val="32"/>
          <w:szCs w:val="32"/>
        </w:rPr>
        <w:t>二、绩效评价工作情况</w:t>
      </w:r>
    </w:p>
    <w:p>
      <w:pPr>
        <w:numPr>
          <w:ilvl w:val="0"/>
          <w:numId w:val="0"/>
        </w:numPr>
        <w:spacing w:line="600" w:lineRule="exact"/>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lang w:eastAsia="zh-CN"/>
        </w:rPr>
        <w:t>（</w:t>
      </w:r>
      <w:r>
        <w:rPr>
          <w:rFonts w:hint="eastAsia" w:ascii="华文仿宋" w:hAnsi="华文仿宋" w:eastAsia="华文仿宋" w:cs="华文仿宋"/>
          <w:kern w:val="0"/>
          <w:sz w:val="32"/>
          <w:szCs w:val="32"/>
        </w:rPr>
        <w:t>一）自评目的：通过全面考核项目决策、过程管理、产出和效益，客观反映项目资金使用绩效，总结经验，发现问题，为下年度预算编制和项目管理提供决策依据。</w:t>
      </w:r>
    </w:p>
    <w:p>
      <w:pPr>
        <w:numPr>
          <w:ilvl w:val="0"/>
          <w:numId w:val="0"/>
        </w:numPr>
        <w:spacing w:line="600" w:lineRule="exact"/>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（二）自评对象与范围：本次自评针对</w:t>
      </w:r>
      <w:r>
        <w:rPr>
          <w:rFonts w:hint="eastAsia" w:ascii="华文仿宋" w:hAnsi="华文仿宋" w:eastAsia="华文仿宋" w:cs="华文仿宋"/>
          <w:kern w:val="0"/>
          <w:sz w:val="32"/>
          <w:szCs w:val="32"/>
          <w:lang w:val="en-US" w:eastAsia="zh-CN"/>
        </w:rPr>
        <w:t>17个预算内项目</w:t>
      </w:r>
      <w:r>
        <w:rPr>
          <w:rFonts w:hint="eastAsia" w:ascii="华文仿宋" w:hAnsi="华文仿宋" w:eastAsia="华文仿宋" w:cs="华文仿宋"/>
          <w:kern w:val="0"/>
          <w:sz w:val="32"/>
          <w:szCs w:val="32"/>
        </w:rPr>
        <w:t>在</w:t>
      </w:r>
      <w:r>
        <w:rPr>
          <w:rFonts w:hint="eastAsia" w:ascii="华文仿宋" w:hAnsi="华文仿宋" w:eastAsia="华文仿宋" w:cs="华文仿宋"/>
          <w:kern w:val="0"/>
          <w:sz w:val="32"/>
          <w:szCs w:val="32"/>
          <w:lang w:val="en-US" w:eastAsia="zh-CN"/>
        </w:rPr>
        <w:t>2024</w:t>
      </w:r>
      <w:r>
        <w:rPr>
          <w:rFonts w:hint="eastAsia" w:ascii="华文仿宋" w:hAnsi="华文仿宋" w:eastAsia="华文仿宋" w:cs="华文仿宋"/>
          <w:kern w:val="0"/>
          <w:sz w:val="32"/>
          <w:szCs w:val="32"/>
        </w:rPr>
        <w:t>年度的所有财政资金支出及对应的产出与效果。</w:t>
      </w:r>
    </w:p>
    <w:p>
      <w:pPr>
        <w:numPr>
          <w:ilvl w:val="0"/>
          <w:numId w:val="0"/>
        </w:numPr>
        <w:spacing w:line="600" w:lineRule="exact"/>
        <w:ind w:firstLine="640" w:firstLineChars="200"/>
        <w:rPr>
          <w:rFonts w:eastAsia="黑体"/>
          <w:sz w:val="32"/>
          <w:szCs w:val="32"/>
        </w:rPr>
      </w:pPr>
      <w:r>
        <w:rPr>
          <w:rFonts w:hint="eastAsia" w:ascii="华文仿宋" w:hAnsi="华文仿宋" w:eastAsia="华文仿宋" w:cs="华文仿宋"/>
          <w:kern w:val="0"/>
          <w:sz w:val="32"/>
          <w:szCs w:val="32"/>
        </w:rPr>
        <w:t>（三）自评方法：</w:t>
      </w:r>
      <w:r>
        <w:rPr>
          <w:rFonts w:hint="eastAsia" w:ascii="仿宋" w:hAnsi="仿宋" w:eastAsia="仿宋" w:cs="仿宋"/>
          <w:sz w:val="32"/>
          <w:szCs w:val="32"/>
        </w:rPr>
        <w:t>成立绩效自评工作组，</w:t>
      </w:r>
      <w:r>
        <w:rPr>
          <w:rFonts w:hint="eastAsia" w:ascii="华文仿宋" w:hAnsi="华文仿宋" w:eastAsia="华文仿宋" w:cs="华文仿宋"/>
          <w:kern w:val="0"/>
          <w:sz w:val="32"/>
          <w:szCs w:val="32"/>
        </w:rPr>
        <w:t>通过核查财务资料、业务数据、现场勘查、问卷调查等方式进行。</w:t>
      </w:r>
    </w:p>
    <w:p>
      <w:pPr>
        <w:spacing w:line="600" w:lineRule="exact"/>
        <w:ind w:firstLine="640" w:firstLineChars="200"/>
        <w:rPr>
          <w:rFonts w:eastAsia="黑体"/>
          <w:sz w:val="32"/>
          <w:szCs w:val="32"/>
        </w:rPr>
      </w:pPr>
      <w:r>
        <w:rPr>
          <w:rFonts w:eastAsia="黑体"/>
          <w:sz w:val="32"/>
          <w:szCs w:val="32"/>
        </w:rPr>
        <w:t>三、</w:t>
      </w:r>
      <w:r>
        <w:rPr>
          <w:rFonts w:hint="eastAsia" w:eastAsia="黑体"/>
          <w:sz w:val="32"/>
          <w:szCs w:val="32"/>
          <w:lang w:eastAsia="zh-CN"/>
        </w:rPr>
        <w:t>项目</w:t>
      </w:r>
      <w:r>
        <w:rPr>
          <w:rFonts w:eastAsia="黑体"/>
          <w:sz w:val="32"/>
          <w:szCs w:val="32"/>
        </w:rPr>
        <w:t>支出主要绩效及评价结论</w:t>
      </w:r>
    </w:p>
    <w:p>
      <w:pPr>
        <w:spacing w:line="600" w:lineRule="exact"/>
        <w:ind w:firstLine="643" w:firstLineChars="200"/>
        <w:rPr>
          <w:rFonts w:ascii="仿宋" w:hAnsi="仿宋" w:eastAsia="仿宋" w:cs="仿宋"/>
          <w:sz w:val="32"/>
          <w:szCs w:val="32"/>
        </w:rPr>
      </w:pPr>
      <w:r>
        <w:rPr>
          <w:rFonts w:hint="eastAsia" w:ascii="仿宋" w:hAnsi="仿宋" w:eastAsia="仿宋" w:cs="仿宋"/>
          <w:b/>
          <w:sz w:val="32"/>
          <w:szCs w:val="32"/>
        </w:rPr>
        <w:t>主要绩效：</w:t>
      </w:r>
      <w:r>
        <w:rPr>
          <w:rFonts w:ascii="仿宋" w:hAnsi="仿宋" w:eastAsia="仿宋" w:cs="仿宋"/>
          <w:sz w:val="32"/>
          <w:szCs w:val="32"/>
        </w:rPr>
        <w:t>1</w:t>
      </w:r>
      <w:r>
        <w:rPr>
          <w:rFonts w:hint="eastAsia" w:ascii="仿宋" w:hAnsi="仿宋" w:eastAsia="仿宋" w:cs="仿宋"/>
          <w:sz w:val="32"/>
          <w:szCs w:val="32"/>
        </w:rPr>
        <w:t>、完成全年环境卫生、环境秩序监管工作，提高居民生活品质，营造和谐宜居的生活环境；</w:t>
      </w:r>
      <w:r>
        <w:rPr>
          <w:rFonts w:ascii="仿宋" w:hAnsi="仿宋" w:eastAsia="仿宋" w:cs="仿宋"/>
          <w:sz w:val="32"/>
          <w:szCs w:val="32"/>
        </w:rPr>
        <w:t>2</w:t>
      </w:r>
      <w:r>
        <w:rPr>
          <w:rFonts w:hint="eastAsia" w:ascii="仿宋" w:hAnsi="仿宋" w:eastAsia="仿宋" w:cs="仿宋"/>
          <w:sz w:val="32"/>
          <w:szCs w:val="32"/>
        </w:rPr>
        <w:t>、生活垃圾运转监管到位，清运及时、做到日产日清；</w:t>
      </w:r>
      <w:r>
        <w:rPr>
          <w:rFonts w:ascii="仿宋" w:hAnsi="仿宋" w:eastAsia="仿宋" w:cs="仿宋"/>
          <w:sz w:val="32"/>
          <w:szCs w:val="32"/>
        </w:rPr>
        <w:t>3</w:t>
      </w:r>
      <w:r>
        <w:rPr>
          <w:rFonts w:hint="eastAsia" w:ascii="仿宋" w:hAnsi="仿宋" w:eastAsia="仿宋" w:cs="仿宋"/>
          <w:sz w:val="32"/>
          <w:szCs w:val="32"/>
        </w:rPr>
        <w:t>、全区主街道保洁，包括屈汨大道、正虹大道、兴盛街、机关前兰花路服务外包，全天候环境卫生清扫保洁及时到位，年度环境卫生达到标准；</w:t>
      </w:r>
      <w:r>
        <w:rPr>
          <w:rFonts w:ascii="仿宋" w:hAnsi="仿宋" w:eastAsia="仿宋" w:cs="仿宋"/>
          <w:sz w:val="32"/>
          <w:szCs w:val="32"/>
        </w:rPr>
        <w:t>4</w:t>
      </w:r>
      <w:r>
        <w:rPr>
          <w:rFonts w:hint="eastAsia" w:ascii="仿宋" w:hAnsi="仿宋" w:eastAsia="仿宋" w:cs="仿宋"/>
          <w:sz w:val="32"/>
          <w:szCs w:val="32"/>
        </w:rPr>
        <w:t>、全区次街道生活垃圾及时收集至城区压缩中转站，垃圾箱、垃圾桶满外溢、撒落垃圾及时清扫清除、清运，并做好垃圾箱清扫保洁工作；</w:t>
      </w:r>
      <w:r>
        <w:rPr>
          <w:rFonts w:ascii="仿宋" w:hAnsi="仿宋" w:eastAsia="仿宋" w:cs="仿宋"/>
          <w:sz w:val="32"/>
          <w:szCs w:val="32"/>
        </w:rPr>
        <w:t>5</w:t>
      </w:r>
      <w:r>
        <w:rPr>
          <w:rFonts w:hint="eastAsia" w:ascii="仿宋" w:hAnsi="仿宋" w:eastAsia="仿宋" w:cs="仿宋"/>
          <w:sz w:val="32"/>
          <w:szCs w:val="32"/>
        </w:rPr>
        <w:t>、负责城区路灯管理工作，定期调整路灯开放时间、控制用电、保证路灯正常运行，定期对路灯进行维护维管；</w:t>
      </w:r>
      <w:r>
        <w:rPr>
          <w:rFonts w:ascii="仿宋" w:hAnsi="仿宋" w:eastAsia="仿宋" w:cs="仿宋"/>
          <w:sz w:val="32"/>
          <w:szCs w:val="32"/>
        </w:rPr>
        <w:t>6</w:t>
      </w:r>
      <w:r>
        <w:rPr>
          <w:rFonts w:hint="eastAsia" w:ascii="仿宋" w:hAnsi="仿宋" w:eastAsia="仿宋" w:cs="仿宋"/>
          <w:sz w:val="32"/>
          <w:szCs w:val="32"/>
        </w:rPr>
        <w:t>、城区公共绿地中耕、除草、施肥，公共绿地树木修剪、补植，防病治虫；</w:t>
      </w:r>
      <w:r>
        <w:rPr>
          <w:rFonts w:ascii="仿宋" w:hAnsi="仿宋" w:eastAsia="仿宋" w:cs="仿宋"/>
          <w:sz w:val="32"/>
          <w:szCs w:val="32"/>
        </w:rPr>
        <w:t>7</w:t>
      </w:r>
      <w:r>
        <w:rPr>
          <w:rFonts w:hint="eastAsia" w:ascii="仿宋" w:hAnsi="仿宋" w:eastAsia="仿宋" w:cs="仿宋"/>
          <w:sz w:val="32"/>
          <w:szCs w:val="32"/>
        </w:rPr>
        <w:t>、实时在线监控各项指标系数，确保环保达标排放，实时在线监控因产生的危废物处置；</w:t>
      </w:r>
      <w:r>
        <w:rPr>
          <w:rFonts w:ascii="仿宋" w:hAnsi="仿宋" w:eastAsia="仿宋" w:cs="仿宋"/>
          <w:sz w:val="32"/>
          <w:szCs w:val="32"/>
        </w:rPr>
        <w:t>8</w:t>
      </w:r>
      <w:r>
        <w:rPr>
          <w:rFonts w:hint="eastAsia" w:ascii="仿宋" w:hAnsi="仿宋" w:eastAsia="仿宋" w:cs="仿宋"/>
          <w:sz w:val="32"/>
          <w:szCs w:val="32"/>
        </w:rPr>
        <w:t>、营田镇垃圾场渗漏液处理，按以前工艺流程每年服务费</w:t>
      </w:r>
      <w:r>
        <w:rPr>
          <w:rFonts w:ascii="仿宋" w:hAnsi="仿宋" w:eastAsia="仿宋" w:cs="仿宋"/>
          <w:sz w:val="32"/>
          <w:szCs w:val="32"/>
        </w:rPr>
        <w:t>147.6</w:t>
      </w:r>
      <w:r>
        <w:rPr>
          <w:rFonts w:hint="eastAsia" w:ascii="仿宋" w:hAnsi="仿宋" w:eastAsia="仿宋" w:cs="仿宋"/>
          <w:sz w:val="32"/>
          <w:szCs w:val="32"/>
        </w:rPr>
        <w:t>万元，封场后在环保更严的情况下，工艺流程更复杂，拟在封场过程中尽可能完善第三方报告（变相技术处理），力争这几年服务费不增加，以后减少，逐步实现不承担处理费；</w:t>
      </w:r>
      <w:r>
        <w:rPr>
          <w:rFonts w:ascii="仿宋" w:hAnsi="仿宋" w:eastAsia="仿宋" w:cs="仿宋"/>
          <w:sz w:val="32"/>
          <w:szCs w:val="32"/>
        </w:rPr>
        <w:t>9</w:t>
      </w:r>
      <w:r>
        <w:rPr>
          <w:rFonts w:hint="eastAsia" w:ascii="仿宋" w:hAnsi="仿宋" w:eastAsia="仿宋" w:cs="仿宋"/>
          <w:sz w:val="32"/>
          <w:szCs w:val="32"/>
        </w:rPr>
        <w:t>、根据岳阳市发改委、市城管局《关于将我市生物质发电项目纳入国家生物质发电</w:t>
      </w:r>
      <w:r>
        <w:rPr>
          <w:rFonts w:ascii="仿宋" w:hAnsi="仿宋" w:eastAsia="仿宋" w:cs="仿宋"/>
          <w:sz w:val="32"/>
          <w:szCs w:val="32"/>
        </w:rPr>
        <w:t>“</w:t>
      </w:r>
      <w:r>
        <w:rPr>
          <w:rFonts w:hint="eastAsia" w:ascii="仿宋" w:hAnsi="仿宋" w:eastAsia="仿宋" w:cs="仿宋"/>
          <w:sz w:val="32"/>
          <w:szCs w:val="32"/>
        </w:rPr>
        <w:t>十三五</w:t>
      </w:r>
      <w:r>
        <w:rPr>
          <w:rFonts w:ascii="仿宋" w:hAnsi="仿宋" w:eastAsia="仿宋" w:cs="仿宋"/>
          <w:sz w:val="32"/>
          <w:szCs w:val="32"/>
        </w:rPr>
        <w:t>”</w:t>
      </w:r>
      <w:r>
        <w:rPr>
          <w:rFonts w:hint="eastAsia" w:ascii="仿宋" w:hAnsi="仿宋" w:eastAsia="仿宋" w:cs="仿宋"/>
          <w:sz w:val="32"/>
          <w:szCs w:val="32"/>
        </w:rPr>
        <w:t>规划布局修订方案的请示》（岳发改</w:t>
      </w:r>
      <w:r>
        <w:rPr>
          <w:rFonts w:ascii="仿宋" w:hAnsi="仿宋" w:eastAsia="仿宋" w:cs="仿宋"/>
          <w:sz w:val="32"/>
          <w:szCs w:val="32"/>
        </w:rPr>
        <w:t>2018[113]</w:t>
      </w:r>
      <w:r>
        <w:rPr>
          <w:rFonts w:hint="eastAsia" w:ascii="仿宋" w:hAnsi="仿宋" w:eastAsia="仿宋" w:cs="仿宋"/>
          <w:sz w:val="32"/>
          <w:szCs w:val="32"/>
        </w:rPr>
        <w:t>号）的区域统筹意见，屈原管理区区域范围内生活垃圾车运至湘阴县生活垃圾焚烧发电厂处理；</w:t>
      </w:r>
      <w:r>
        <w:rPr>
          <w:rFonts w:ascii="仿宋" w:hAnsi="仿宋" w:eastAsia="仿宋" w:cs="仿宋"/>
          <w:sz w:val="32"/>
          <w:szCs w:val="32"/>
        </w:rPr>
        <w:t>10</w:t>
      </w:r>
      <w:r>
        <w:rPr>
          <w:rFonts w:hint="eastAsia" w:ascii="仿宋" w:hAnsi="仿宋" w:eastAsia="仿宋" w:cs="仿宋"/>
          <w:sz w:val="32"/>
          <w:szCs w:val="32"/>
        </w:rPr>
        <w:t>、监督管理市容市貌，行使环境保护管理方面法律、法规、规章规定的社会生活噪声污染、建筑施工噪声污染、扬尘污染、餐饮服务业油烟污染、露天烧烤污染、城市焚烧沥青塑料垃圾等烟尘和恶臭污染、露天燃烧秸秆落叶等烟尘污染、燃放烟花爆竹污染等行为的行政处罚权；行使对未采取密闭措施或其它防护措施，运输、装卸粉尘物质行为的行政处罚权；行使对向城市水体排放、倾倒城市垃圾和其它废弃物行为的行政处罚权；对道路、广场等公共场所无照经营者以及有照经营者进行店外经营、店外作业的行政处罚权；</w:t>
      </w:r>
      <w:r>
        <w:rPr>
          <w:rFonts w:ascii="仿宋" w:hAnsi="仿宋" w:eastAsia="仿宋" w:cs="仿宋"/>
          <w:sz w:val="32"/>
          <w:szCs w:val="32"/>
        </w:rPr>
        <w:t>11</w:t>
      </w:r>
      <w:r>
        <w:rPr>
          <w:rFonts w:hint="eastAsia" w:ascii="仿宋" w:hAnsi="仿宋" w:eastAsia="仿宋" w:cs="仿宋"/>
          <w:sz w:val="32"/>
          <w:szCs w:val="32"/>
        </w:rPr>
        <w:t>、对屈子诗园及古塘岔环境卫生清扫保洁绿化管理，市政设施管理维修；</w:t>
      </w:r>
      <w:r>
        <w:rPr>
          <w:rFonts w:ascii="仿宋" w:hAnsi="仿宋" w:eastAsia="仿宋" w:cs="仿宋"/>
          <w:sz w:val="32"/>
          <w:szCs w:val="32"/>
        </w:rPr>
        <w:t>12</w:t>
      </w:r>
      <w:r>
        <w:rPr>
          <w:rFonts w:hint="eastAsia" w:ascii="仿宋" w:hAnsi="仿宋" w:eastAsia="仿宋" w:cs="仿宋"/>
          <w:sz w:val="32"/>
          <w:szCs w:val="32"/>
        </w:rPr>
        <w:t>、负责市政设施、公用事业上、环境卫生、园林绿化的管理和监察，城区范围内市政基础设施管理和维护，参与城市建设规划工作；</w:t>
      </w:r>
      <w:r>
        <w:rPr>
          <w:rFonts w:ascii="仿宋" w:hAnsi="仿宋" w:eastAsia="仿宋" w:cs="仿宋"/>
          <w:sz w:val="32"/>
          <w:szCs w:val="32"/>
        </w:rPr>
        <w:t>13</w:t>
      </w:r>
      <w:r>
        <w:rPr>
          <w:rFonts w:hint="eastAsia" w:ascii="仿宋" w:hAnsi="仿宋" w:eastAsia="仿宋" w:cs="仿宋"/>
          <w:sz w:val="32"/>
          <w:szCs w:val="32"/>
        </w:rPr>
        <w:t>、对大货车进城治超治限管制，严控大货车、砂石车辆进城及超载；</w:t>
      </w:r>
      <w:r>
        <w:rPr>
          <w:rFonts w:ascii="仿宋" w:hAnsi="仿宋" w:eastAsia="仿宋" w:cs="仿宋"/>
          <w:sz w:val="32"/>
          <w:szCs w:val="32"/>
        </w:rPr>
        <w:t>14</w:t>
      </w:r>
      <w:r>
        <w:rPr>
          <w:rFonts w:hint="eastAsia" w:ascii="仿宋" w:hAnsi="仿宋" w:eastAsia="仿宋" w:cs="仿宋"/>
          <w:sz w:val="32"/>
          <w:szCs w:val="32"/>
        </w:rPr>
        <w:t>、对城区广场及机关公园进行清扫清洁，公共绿地修剪整齐，保证花草无病虫害。；</w:t>
      </w:r>
      <w:r>
        <w:rPr>
          <w:rFonts w:ascii="仿宋" w:hAnsi="仿宋" w:eastAsia="仿宋" w:cs="仿宋"/>
          <w:sz w:val="32"/>
          <w:szCs w:val="32"/>
        </w:rPr>
        <w:t>15</w:t>
      </w:r>
      <w:r>
        <w:rPr>
          <w:rFonts w:hint="eastAsia" w:ascii="仿宋" w:hAnsi="仿宋" w:eastAsia="仿宋" w:cs="仿宋"/>
          <w:sz w:val="32"/>
          <w:szCs w:val="32"/>
        </w:rPr>
        <w:t>、对机关污水塘的综合治理，包括三处污水处理终端建设，分别为</w:t>
      </w:r>
      <w:r>
        <w:rPr>
          <w:rFonts w:ascii="仿宋" w:hAnsi="仿宋" w:eastAsia="仿宋" w:cs="仿宋"/>
          <w:sz w:val="32"/>
          <w:szCs w:val="32"/>
        </w:rPr>
        <w:t>A</w:t>
      </w:r>
      <w:r>
        <w:rPr>
          <w:rFonts w:hint="eastAsia" w:ascii="仿宋" w:hAnsi="仿宋" w:eastAsia="仿宋" w:cs="仿宋"/>
          <w:sz w:val="32"/>
          <w:szCs w:val="32"/>
        </w:rPr>
        <w:t>站点誉园宾馆站点，处理经过预处理后（隔油清污）的食堂污水及部分进入的生活污水，日处理量</w:t>
      </w:r>
      <w:r>
        <w:rPr>
          <w:rFonts w:ascii="仿宋" w:hAnsi="仿宋" w:eastAsia="仿宋" w:cs="仿宋"/>
          <w:sz w:val="32"/>
          <w:szCs w:val="32"/>
        </w:rPr>
        <w:t>20t/d</w:t>
      </w:r>
      <w:r>
        <w:rPr>
          <w:rFonts w:hint="eastAsia" w:ascii="仿宋" w:hAnsi="仿宋" w:eastAsia="仿宋" w:cs="仿宋"/>
          <w:sz w:val="32"/>
          <w:szCs w:val="32"/>
        </w:rPr>
        <w:t>；</w:t>
      </w:r>
      <w:r>
        <w:rPr>
          <w:rFonts w:ascii="仿宋" w:hAnsi="仿宋" w:eastAsia="仿宋" w:cs="仿宋"/>
          <w:sz w:val="32"/>
          <w:szCs w:val="32"/>
        </w:rPr>
        <w:t>B</w:t>
      </w:r>
      <w:r>
        <w:rPr>
          <w:rFonts w:hint="eastAsia" w:ascii="仿宋" w:hAnsi="仿宋" w:eastAsia="仿宋" w:cs="仿宋"/>
          <w:sz w:val="32"/>
          <w:szCs w:val="32"/>
        </w:rPr>
        <w:t>站点电视台东侧站点，处理经过预处理（入户化粪池处理后）的生活污水，日处理量</w:t>
      </w:r>
      <w:r>
        <w:rPr>
          <w:rFonts w:ascii="仿宋" w:hAnsi="仿宋" w:eastAsia="仿宋" w:cs="仿宋"/>
          <w:sz w:val="32"/>
          <w:szCs w:val="32"/>
        </w:rPr>
        <w:t>90t/d</w:t>
      </w:r>
      <w:r>
        <w:rPr>
          <w:rFonts w:hint="eastAsia" w:ascii="仿宋" w:hAnsi="仿宋" w:eastAsia="仿宋" w:cs="仿宋"/>
          <w:sz w:val="32"/>
          <w:szCs w:val="32"/>
        </w:rPr>
        <w:t>；</w:t>
      </w:r>
      <w:r>
        <w:rPr>
          <w:rFonts w:ascii="仿宋" w:hAnsi="仿宋" w:eastAsia="仿宋" w:cs="仿宋"/>
          <w:sz w:val="32"/>
          <w:szCs w:val="32"/>
        </w:rPr>
        <w:t>C</w:t>
      </w:r>
      <w:r>
        <w:rPr>
          <w:rFonts w:hint="eastAsia" w:ascii="仿宋" w:hAnsi="仿宋" w:eastAsia="仿宋" w:cs="仿宋"/>
          <w:sz w:val="32"/>
          <w:szCs w:val="32"/>
        </w:rPr>
        <w:t>站点花园广场西侧站点，处理经过预处理（入户化粪池处理后）的生活污水，包含机关办公楼及机关小区东侧居民点的生活污水，日处理量</w:t>
      </w:r>
      <w:r>
        <w:rPr>
          <w:rFonts w:ascii="仿宋" w:hAnsi="仿宋" w:eastAsia="仿宋" w:cs="仿宋"/>
          <w:sz w:val="32"/>
          <w:szCs w:val="32"/>
        </w:rPr>
        <w:t>80t/d</w:t>
      </w:r>
      <w:r>
        <w:rPr>
          <w:rFonts w:hint="eastAsia" w:ascii="仿宋" w:hAnsi="仿宋" w:eastAsia="仿宋" w:cs="仿宋"/>
          <w:sz w:val="32"/>
          <w:szCs w:val="32"/>
        </w:rPr>
        <w:t>；三站点共计处理污水量为</w:t>
      </w:r>
      <w:r>
        <w:rPr>
          <w:rFonts w:ascii="仿宋" w:hAnsi="仿宋" w:eastAsia="仿宋" w:cs="仿宋"/>
          <w:sz w:val="32"/>
          <w:szCs w:val="32"/>
        </w:rPr>
        <w:t>190t/d</w:t>
      </w:r>
      <w:r>
        <w:rPr>
          <w:rFonts w:hint="eastAsia" w:ascii="仿宋" w:hAnsi="仿宋" w:eastAsia="仿宋" w:cs="仿宋"/>
          <w:sz w:val="32"/>
          <w:szCs w:val="32"/>
        </w:rPr>
        <w:t>。</w:t>
      </w:r>
    </w:p>
    <w:p>
      <w:pPr>
        <w:spacing w:line="600" w:lineRule="exact"/>
        <w:ind w:firstLine="643" w:firstLineChars="200"/>
        <w:rPr>
          <w:rFonts w:eastAsia="黑体"/>
          <w:sz w:val="32"/>
          <w:szCs w:val="32"/>
        </w:rPr>
      </w:pPr>
      <w:r>
        <w:rPr>
          <w:rFonts w:hint="eastAsia" w:ascii="仿宋" w:hAnsi="仿宋" w:eastAsia="仿宋" w:cs="仿宋"/>
          <w:b/>
          <w:sz w:val="32"/>
          <w:szCs w:val="32"/>
        </w:rPr>
        <w:t>评价结论：</w:t>
      </w:r>
      <w:r>
        <w:rPr>
          <w:rFonts w:hint="eastAsia" w:ascii="仿宋" w:hAnsi="仿宋" w:eastAsia="仿宋" w:cs="仿宋"/>
          <w:sz w:val="32"/>
          <w:szCs w:val="32"/>
        </w:rPr>
        <w:t>项目立项依据充分，项目管理机制健全、措施保障有力，全面、按时完成各项绩效指标，相关政策落实到位，资金使用合规，会计核算规范，项目完成及时，项目质量及节支增效措施明显，符合年度预算目标，服务对象满意度较高。项目绩效自评等级为：优秀。</w:t>
      </w:r>
    </w:p>
    <w:p>
      <w:pPr>
        <w:spacing w:line="600" w:lineRule="exact"/>
        <w:ind w:firstLine="640" w:firstLineChars="200"/>
        <w:rPr>
          <w:rFonts w:eastAsia="黑体"/>
          <w:sz w:val="32"/>
          <w:szCs w:val="32"/>
        </w:rPr>
      </w:pPr>
      <w:r>
        <w:rPr>
          <w:rFonts w:eastAsia="黑体"/>
          <w:sz w:val="32"/>
          <w:szCs w:val="32"/>
        </w:rPr>
        <w:t>四、绩效评价指标分析</w:t>
      </w:r>
    </w:p>
    <w:p>
      <w:pPr>
        <w:spacing w:line="600" w:lineRule="exact"/>
        <w:ind w:firstLine="643" w:firstLineChars="200"/>
        <w:rPr>
          <w:rFonts w:eastAsia="楷体_GB2312"/>
          <w:b/>
          <w:sz w:val="32"/>
          <w:szCs w:val="32"/>
        </w:rPr>
      </w:pPr>
      <w:r>
        <w:rPr>
          <w:rFonts w:eastAsia="楷体_GB2312"/>
          <w:b/>
          <w:sz w:val="32"/>
          <w:szCs w:val="32"/>
        </w:rPr>
        <w:t>（一）</w:t>
      </w:r>
      <w:r>
        <w:rPr>
          <w:rFonts w:hint="eastAsia" w:eastAsia="楷体_GB2312"/>
          <w:b/>
          <w:sz w:val="32"/>
          <w:szCs w:val="32"/>
          <w:lang w:eastAsia="zh-CN"/>
        </w:rPr>
        <w:t>项目</w:t>
      </w:r>
      <w:r>
        <w:rPr>
          <w:rFonts w:eastAsia="楷体_GB2312"/>
          <w:b/>
          <w:sz w:val="32"/>
          <w:szCs w:val="32"/>
        </w:rPr>
        <w:t>支出决策情况</w:t>
      </w:r>
    </w:p>
    <w:p>
      <w:pPr>
        <w:spacing w:line="600" w:lineRule="exact"/>
        <w:ind w:firstLine="640" w:firstLineChars="200"/>
        <w:rPr>
          <w:rFonts w:eastAsia="楷体_GB2312"/>
          <w:b/>
          <w:sz w:val="32"/>
          <w:szCs w:val="32"/>
        </w:rPr>
      </w:pPr>
      <w:r>
        <w:rPr>
          <w:rFonts w:hint="eastAsia" w:ascii="仿宋" w:hAnsi="仿宋" w:eastAsia="仿宋" w:cs="仿宋"/>
          <w:bCs/>
          <w:sz w:val="32"/>
          <w:szCs w:val="32"/>
        </w:rPr>
        <w:t>项目由</w:t>
      </w:r>
      <w:r>
        <w:rPr>
          <w:rFonts w:hint="eastAsia" w:ascii="仿宋" w:hAnsi="仿宋" w:eastAsia="仿宋" w:cs="仿宋"/>
          <w:kern w:val="0"/>
          <w:sz w:val="32"/>
          <w:szCs w:val="32"/>
        </w:rPr>
        <w:t>相关的文件要求和会议研究决定进行实施，经</w:t>
      </w:r>
      <w:r>
        <w:rPr>
          <w:rFonts w:hint="eastAsia" w:ascii="仿宋" w:hAnsi="仿宋" w:eastAsia="仿宋" w:cs="仿宋"/>
          <w:bCs/>
          <w:sz w:val="32"/>
          <w:szCs w:val="32"/>
        </w:rPr>
        <w:t>区委区管委审批同意，区城管局具体实施。</w:t>
      </w:r>
    </w:p>
    <w:p>
      <w:pPr>
        <w:spacing w:line="600" w:lineRule="exact"/>
        <w:ind w:firstLine="643" w:firstLineChars="200"/>
        <w:rPr>
          <w:rFonts w:eastAsia="楷体_GB2312"/>
          <w:b/>
          <w:sz w:val="32"/>
          <w:szCs w:val="32"/>
        </w:rPr>
      </w:pPr>
      <w:r>
        <w:rPr>
          <w:rFonts w:eastAsia="楷体_GB2312"/>
          <w:b/>
          <w:sz w:val="32"/>
          <w:szCs w:val="32"/>
        </w:rPr>
        <w:t>（二）</w:t>
      </w:r>
      <w:r>
        <w:rPr>
          <w:rFonts w:hint="eastAsia" w:eastAsia="楷体_GB2312"/>
          <w:b/>
          <w:sz w:val="32"/>
          <w:szCs w:val="32"/>
          <w:lang w:eastAsia="zh-CN"/>
        </w:rPr>
        <w:t>项目</w:t>
      </w:r>
      <w:r>
        <w:rPr>
          <w:rFonts w:eastAsia="楷体_GB2312"/>
          <w:b/>
          <w:sz w:val="32"/>
          <w:szCs w:val="32"/>
        </w:rPr>
        <w:t>执行过程情况</w:t>
      </w:r>
    </w:p>
    <w:p>
      <w:pPr>
        <w:spacing w:line="600" w:lineRule="exact"/>
        <w:ind w:firstLine="640" w:firstLineChars="200"/>
        <w:rPr>
          <w:rFonts w:eastAsia="仿宋"/>
          <w:b/>
          <w:sz w:val="32"/>
          <w:szCs w:val="32"/>
        </w:rPr>
      </w:pPr>
      <w:r>
        <w:rPr>
          <w:rFonts w:hint="eastAsia" w:ascii="仿宋" w:hAnsi="仿宋" w:eastAsia="仿宋" w:cs="仿宋"/>
          <w:bCs/>
          <w:sz w:val="32"/>
          <w:szCs w:val="32"/>
        </w:rPr>
        <w:t>项目按合同时间和进度支付资金，</w:t>
      </w:r>
      <w:r>
        <w:rPr>
          <w:rFonts w:hint="eastAsia" w:ascii="仿宋" w:hAnsi="仿宋" w:eastAsia="仿宋" w:cs="仿宋"/>
          <w:kern w:val="0"/>
          <w:sz w:val="32"/>
          <w:szCs w:val="32"/>
        </w:rPr>
        <w:t>必须按照规定的流程进行申请、审批、支付和报销，</w:t>
      </w:r>
      <w:r>
        <w:rPr>
          <w:rFonts w:hint="eastAsia" w:ascii="仿宋" w:hAnsi="仿宋" w:eastAsia="仿宋" w:cs="仿宋"/>
          <w:bCs/>
          <w:sz w:val="32"/>
          <w:szCs w:val="32"/>
        </w:rPr>
        <w:t>确保在本年度各个项目资金支付到位，也达到了预期的绩效目标。</w:t>
      </w:r>
    </w:p>
    <w:p>
      <w:pPr>
        <w:spacing w:line="600" w:lineRule="exact"/>
        <w:ind w:firstLine="643" w:firstLineChars="200"/>
        <w:rPr>
          <w:rFonts w:eastAsia="楷体_GB2312"/>
          <w:b/>
          <w:sz w:val="32"/>
          <w:szCs w:val="32"/>
        </w:rPr>
      </w:pPr>
      <w:r>
        <w:rPr>
          <w:rFonts w:eastAsia="楷体_GB2312"/>
          <w:b/>
          <w:sz w:val="32"/>
          <w:szCs w:val="32"/>
        </w:rPr>
        <w:t>（三）</w:t>
      </w:r>
      <w:r>
        <w:rPr>
          <w:rFonts w:hint="eastAsia" w:eastAsia="楷体_GB2312"/>
          <w:b/>
          <w:sz w:val="32"/>
          <w:szCs w:val="32"/>
          <w:lang w:eastAsia="zh-CN"/>
        </w:rPr>
        <w:t>项目</w:t>
      </w:r>
      <w:r>
        <w:rPr>
          <w:rFonts w:eastAsia="楷体_GB2312"/>
          <w:b/>
          <w:sz w:val="32"/>
          <w:szCs w:val="32"/>
        </w:rPr>
        <w:t>支出产出情况</w:t>
      </w:r>
    </w:p>
    <w:p>
      <w:pPr>
        <w:spacing w:line="6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以局机关、环卫中心、执法大队为主管部门的专项经费项目全面完成全区</w:t>
      </w:r>
      <w:r>
        <w:rPr>
          <w:rFonts w:ascii="仿宋" w:hAnsi="仿宋" w:eastAsia="仿宋" w:cs="仿宋"/>
          <w:bCs/>
          <w:sz w:val="32"/>
          <w:szCs w:val="32"/>
        </w:rPr>
        <w:t>82</w:t>
      </w:r>
      <w:r>
        <w:rPr>
          <w:rFonts w:hint="eastAsia" w:ascii="仿宋" w:hAnsi="仿宋" w:eastAsia="仿宋" w:cs="仿宋"/>
          <w:bCs/>
          <w:sz w:val="32"/>
          <w:szCs w:val="32"/>
        </w:rPr>
        <w:t>万平方米的主、次街道环境卫生及时清扫、清洁、整齐；</w:t>
      </w:r>
      <w:r>
        <w:rPr>
          <w:rFonts w:ascii="仿宋" w:hAnsi="仿宋" w:eastAsia="仿宋" w:cs="仿宋"/>
          <w:bCs/>
          <w:sz w:val="32"/>
          <w:szCs w:val="32"/>
        </w:rPr>
        <w:t>14</w:t>
      </w:r>
      <w:r>
        <w:rPr>
          <w:rFonts w:hint="eastAsia" w:ascii="仿宋" w:hAnsi="仿宋" w:eastAsia="仿宋" w:cs="仿宋"/>
          <w:bCs/>
          <w:sz w:val="32"/>
          <w:szCs w:val="32"/>
        </w:rPr>
        <w:t>万平方米树木花草生长良好；</w:t>
      </w:r>
      <w:r>
        <w:rPr>
          <w:rFonts w:ascii="仿宋" w:hAnsi="仿宋" w:eastAsia="仿宋" w:cs="仿宋"/>
          <w:bCs/>
          <w:sz w:val="32"/>
          <w:szCs w:val="32"/>
        </w:rPr>
        <w:t>1520</w:t>
      </w:r>
      <w:r>
        <w:rPr>
          <w:rFonts w:hint="eastAsia" w:ascii="仿宋" w:hAnsi="仿宋" w:eastAsia="仿宋" w:cs="仿宋"/>
          <w:bCs/>
          <w:sz w:val="32"/>
          <w:szCs w:val="32"/>
        </w:rPr>
        <w:t>盏城市路灯正常运行；机关公园、屈子诗园及古塘岔</w:t>
      </w:r>
      <w:r>
        <w:rPr>
          <w:rFonts w:ascii="仿宋" w:hAnsi="仿宋" w:eastAsia="仿宋" w:cs="仿宋"/>
          <w:bCs/>
          <w:sz w:val="32"/>
          <w:szCs w:val="32"/>
        </w:rPr>
        <w:t>81844</w:t>
      </w:r>
      <w:r>
        <w:rPr>
          <w:rFonts w:hint="eastAsia" w:ascii="仿宋" w:hAnsi="仿宋" w:eastAsia="仿宋" w:cs="仿宋"/>
          <w:bCs/>
          <w:sz w:val="32"/>
          <w:szCs w:val="32"/>
        </w:rPr>
        <w:t>平方米卫生整洁，绿化达标，设施完整；</w:t>
      </w:r>
      <w:r>
        <w:rPr>
          <w:rFonts w:ascii="仿宋" w:hAnsi="仿宋" w:eastAsia="仿宋" w:cs="仿宋"/>
          <w:bCs/>
          <w:sz w:val="32"/>
          <w:szCs w:val="32"/>
        </w:rPr>
        <w:t>34675</w:t>
      </w:r>
      <w:r>
        <w:rPr>
          <w:rFonts w:hint="eastAsia" w:ascii="仿宋" w:hAnsi="仿宋" w:eastAsia="仿宋" w:cs="仿宋"/>
          <w:bCs/>
          <w:sz w:val="32"/>
          <w:szCs w:val="32"/>
        </w:rPr>
        <w:t>吨生活垃圾得到及时运转处理，全区垃圾转运至湘阴垃圾焚烧发电厂无害化焚烧，并时刻督促群众做好日常垃圾分类工作；确保机关塘污水处理设施运行正常，安全有效处理好生活污水；每天实时监控</w:t>
      </w:r>
      <w:r>
        <w:rPr>
          <w:rFonts w:ascii="仿宋" w:hAnsi="仿宋" w:eastAsia="仿宋" w:cs="仿宋"/>
          <w:bCs/>
          <w:sz w:val="32"/>
          <w:szCs w:val="32"/>
        </w:rPr>
        <w:t>10</w:t>
      </w:r>
      <w:r>
        <w:rPr>
          <w:rFonts w:hint="eastAsia" w:ascii="仿宋" w:hAnsi="仿宋" w:eastAsia="仿宋" w:cs="仿宋"/>
          <w:bCs/>
          <w:sz w:val="32"/>
          <w:szCs w:val="32"/>
        </w:rPr>
        <w:t>次以上确保环保达标排放，实时在线监控因产生的危废物处置；全区环境卫生管理质量监管达标。</w:t>
      </w:r>
    </w:p>
    <w:p>
      <w:pPr>
        <w:spacing w:line="600" w:lineRule="exact"/>
        <w:ind w:firstLine="643" w:firstLineChars="200"/>
        <w:rPr>
          <w:rFonts w:eastAsia="楷体_GB2312"/>
          <w:b/>
          <w:sz w:val="32"/>
          <w:szCs w:val="32"/>
        </w:rPr>
      </w:pPr>
      <w:r>
        <w:rPr>
          <w:rFonts w:eastAsia="楷体_GB2312"/>
          <w:b/>
          <w:sz w:val="32"/>
          <w:szCs w:val="32"/>
        </w:rPr>
        <w:t>（四）</w:t>
      </w:r>
      <w:r>
        <w:rPr>
          <w:rFonts w:hint="eastAsia" w:eastAsia="楷体_GB2312"/>
          <w:b/>
          <w:sz w:val="32"/>
          <w:szCs w:val="32"/>
          <w:lang w:eastAsia="zh-CN"/>
        </w:rPr>
        <w:t>项目</w:t>
      </w:r>
      <w:r>
        <w:rPr>
          <w:rFonts w:eastAsia="楷体_GB2312"/>
          <w:b/>
          <w:sz w:val="32"/>
          <w:szCs w:val="32"/>
        </w:rPr>
        <w:t>支出效益情况</w:t>
      </w:r>
    </w:p>
    <w:p>
      <w:pPr>
        <w:spacing w:line="600" w:lineRule="exact"/>
        <w:ind w:firstLine="640" w:firstLineChars="200"/>
        <w:rPr>
          <w:rFonts w:eastAsia="黑体"/>
          <w:sz w:val="32"/>
          <w:szCs w:val="32"/>
        </w:rPr>
      </w:pPr>
      <w:r>
        <w:rPr>
          <w:rFonts w:hint="eastAsia" w:ascii="仿宋" w:hAnsi="仿宋" w:eastAsia="仿宋" w:cs="仿宋"/>
          <w:bCs/>
          <w:sz w:val="32"/>
          <w:szCs w:val="32"/>
        </w:rPr>
        <w:t>这些项目的实施提升了城管服务水平，提升了生态环境成本节约率，提升了市容环境，提升了城镇形象，实现环卫绿化全域覆盖，并持续发挥绿化美化环境作用使得群众工作生活安全、舒适、有序。</w:t>
      </w:r>
    </w:p>
    <w:p>
      <w:pPr>
        <w:spacing w:line="600" w:lineRule="exact"/>
        <w:ind w:firstLine="640" w:firstLineChars="200"/>
        <w:rPr>
          <w:rFonts w:eastAsia="黑体"/>
          <w:sz w:val="32"/>
          <w:szCs w:val="32"/>
        </w:rPr>
      </w:pPr>
      <w:r>
        <w:rPr>
          <w:rFonts w:eastAsia="黑体"/>
          <w:sz w:val="32"/>
          <w:szCs w:val="32"/>
        </w:rPr>
        <w:t>五、主要经验及做法、存在的问题及原因分析</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主要经验及做法</w:t>
      </w:r>
    </w:p>
    <w:p>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一是组织领导到位。成立了以单位主要领导为组长，各股室负责人为成员的绩效管理组织。二是制定适合本单位预算绩效管理的相关制度。三是规范项目管理。严格按照财政局有关规定与我局财务规定执行，专款专用。四是健全项目管理责任制。加大对项目的跟踪管理力度，努力保障项目顺利实施。</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存在的问题</w:t>
      </w:r>
    </w:p>
    <w:p>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资金使用效益不够高，绩效目标不够明确、细化和量化。</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原因分析</w:t>
      </w:r>
    </w:p>
    <w:p>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因为资金下达有时差，有时候往往需要从专项支出，而资金未到，不得已只能用公用经费，影响资金使用效益。</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整改措施</w:t>
      </w:r>
    </w:p>
    <w:p>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一是强化资金管理意识，加强与财政局的沟通，确保及时下达专项资金，合理、科学地使用资金，提高其使用效率。</w:t>
      </w:r>
    </w:p>
    <w:p>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二是加强管理队伍建设。加强本单位工作人员的专业知识，努力提升管理人员综合素质，提高实际操作能力、业务能力，采取有效的措施合理分配资金使用，提高资金使用率。</w:t>
      </w:r>
    </w:p>
    <w:p>
      <w:pPr>
        <w:spacing w:line="600" w:lineRule="exact"/>
        <w:ind w:firstLine="640" w:firstLineChars="200"/>
        <w:rPr>
          <w:rFonts w:eastAsia="黑体"/>
          <w:sz w:val="32"/>
          <w:szCs w:val="32"/>
        </w:rPr>
      </w:pPr>
      <w:r>
        <w:rPr>
          <w:rFonts w:eastAsia="黑体"/>
          <w:sz w:val="32"/>
          <w:szCs w:val="32"/>
        </w:rPr>
        <w:t>六、有关建议</w:t>
      </w:r>
    </w:p>
    <w:p>
      <w:pPr>
        <w:spacing w:line="600" w:lineRule="exact"/>
        <w:ind w:firstLine="640" w:firstLineChars="200"/>
        <w:rPr>
          <w:rFonts w:eastAsia="黑体"/>
          <w:sz w:val="32"/>
          <w:szCs w:val="32"/>
        </w:rPr>
      </w:pPr>
      <w:r>
        <w:rPr>
          <w:rFonts w:hint="eastAsia" w:ascii="仿宋" w:hAnsi="仿宋" w:eastAsia="仿宋" w:cs="仿宋"/>
          <w:bCs/>
          <w:sz w:val="32"/>
          <w:szCs w:val="32"/>
        </w:rPr>
        <w:t>一是按项目方案、项目资金使用时间表完成财政下达的项目预算；二是严格执行内控制度、会计核算制度等相关管理制度，确保项目预算资金按用途做到专款专用，杜绝违规使用资金；三是加强跟踪问效，提高资金使用效率。</w:t>
      </w:r>
    </w:p>
    <w:p>
      <w:pPr>
        <w:spacing w:line="600" w:lineRule="exact"/>
        <w:ind w:firstLine="640" w:firstLineChars="200"/>
        <w:rPr>
          <w:rFonts w:eastAsia="黑体"/>
          <w:sz w:val="32"/>
          <w:szCs w:val="32"/>
        </w:rPr>
      </w:pPr>
      <w:r>
        <w:rPr>
          <w:rFonts w:eastAsia="黑体"/>
          <w:sz w:val="32"/>
          <w:szCs w:val="32"/>
        </w:rPr>
        <w:t>七、其他需要说明的问题</w:t>
      </w:r>
    </w:p>
    <w:p>
      <w:pPr>
        <w:spacing w:line="60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eastAsia="zh-CN"/>
        </w:rPr>
        <w:t>无</w:t>
      </w: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2"/>
        <w:rPr>
          <w:rFonts w:hint="eastAsia"/>
          <w:lang w:eastAsia="zh-CN"/>
        </w:rPr>
      </w:pPr>
    </w:p>
    <w:p>
      <w:pPr>
        <w:widowControl/>
        <w:spacing w:after="0" w:afterLines="0" w:line="400" w:lineRule="exact"/>
        <w:jc w:val="lef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widowControl/>
        <w:spacing w:after="120" w:afterLines="50"/>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w:t>
      </w:r>
      <w:r>
        <w:rPr>
          <w:rFonts w:hint="eastAsia" w:ascii="Times New Roman" w:hAnsi="Times New Roman" w:eastAsia="方正小标宋_GBK" w:cs="Times New Roman"/>
          <w:color w:val="000000"/>
          <w:sz w:val="36"/>
          <w:szCs w:val="36"/>
          <w:lang w:val="en-US" w:eastAsia="zh-CN"/>
        </w:rPr>
        <w:t>24</w:t>
      </w:r>
      <w:r>
        <w:rPr>
          <w:rFonts w:hint="default" w:ascii="Times New Roman" w:hAnsi="Times New Roman" w:eastAsia="方正小标宋_GBK" w:cs="Times New Roman"/>
          <w:color w:val="000000"/>
          <w:sz w:val="36"/>
          <w:szCs w:val="36"/>
        </w:rPr>
        <w:t>年度部门整体支出绩效自评表</w:t>
      </w:r>
    </w:p>
    <w:tbl>
      <w:tblPr>
        <w:tblStyle w:val="6"/>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区</w:t>
            </w:r>
            <w:r>
              <w:rPr>
                <w:rFonts w:hint="default" w:ascii="Times New Roman" w:hAnsi="Times New Roman" w:eastAsia="仿宋_GB2312" w:cs="Times New Roman"/>
                <w:color w:val="000000"/>
                <w:sz w:val="20"/>
                <w:szCs w:val="20"/>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仿宋" w:hAnsi="仿宋" w:eastAsia="仿宋" w:cs="仿宋"/>
                <w:sz w:val="20"/>
                <w:szCs w:val="20"/>
              </w:rPr>
              <w:t>屈原管理区</w:t>
            </w:r>
            <w:r>
              <w:rPr>
                <w:rFonts w:hint="eastAsia" w:ascii="仿宋" w:hAnsi="仿宋" w:eastAsia="仿宋" w:cs="仿宋"/>
                <w:sz w:val="20"/>
                <w:szCs w:val="20"/>
                <w:lang w:val="en-US" w:eastAsia="zh-CN"/>
              </w:rPr>
              <w:t>城市管理和综合执法局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年度预</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算申请</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ind w:firstLine="200" w:firstLineChars="100"/>
              <w:jc w:val="both"/>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1911.2</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3429.97</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3429.97</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r>
      <w:tr>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按收入性质分：</w:t>
            </w:r>
            <w:r>
              <w:rPr>
                <w:rFonts w:hint="eastAsia" w:ascii="Times New Roman" w:hAnsi="Times New Roman" w:eastAsia="仿宋_GB2312" w:cs="Times New Roman"/>
                <w:color w:val="000000"/>
                <w:sz w:val="20"/>
                <w:szCs w:val="20"/>
                <w:lang w:val="en-US" w:eastAsia="zh-CN"/>
              </w:rPr>
              <w:t>3429.97</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按支出性质分：</w:t>
            </w:r>
            <w:r>
              <w:rPr>
                <w:rFonts w:hint="eastAsia" w:ascii="Times New Roman" w:hAnsi="Times New Roman" w:eastAsia="仿宋_GB2312" w:cs="Times New Roman"/>
                <w:color w:val="000000"/>
                <w:sz w:val="20"/>
                <w:szCs w:val="20"/>
                <w:lang w:val="en-US" w:eastAsia="zh-CN"/>
              </w:rPr>
              <w:t>3429.97</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color w:val="000000"/>
                <w:sz w:val="20"/>
                <w:szCs w:val="20"/>
                <w:lang w:val="en-US" w:eastAsia="zh-CN"/>
              </w:rPr>
              <w:t>:2413.75</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325.81</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政府性基金拨款：</w:t>
            </w:r>
            <w:r>
              <w:rPr>
                <w:rFonts w:hint="eastAsia" w:ascii="Times New Roman" w:hAnsi="Times New Roman" w:eastAsia="仿宋_GB2312" w:cs="Times New Roman"/>
                <w:color w:val="000000"/>
                <w:sz w:val="20"/>
                <w:szCs w:val="20"/>
                <w:lang w:val="en-US" w:eastAsia="zh-CN"/>
              </w:rPr>
              <w:t>328.62</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3104.16</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 xml:space="preserve">      </w:t>
            </w:r>
          </w:p>
        </w:tc>
      </w:tr>
      <w:tr>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其他资金：</w:t>
            </w:r>
            <w:r>
              <w:rPr>
                <w:rFonts w:hint="eastAsia" w:ascii="Times New Roman" w:hAnsi="Times New Roman" w:eastAsia="仿宋_GB2312" w:cs="Times New Roman"/>
                <w:color w:val="000000"/>
                <w:sz w:val="20"/>
                <w:szCs w:val="20"/>
                <w:lang w:val="en-US" w:eastAsia="zh-CN"/>
              </w:rPr>
              <w:t>687.6</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pPr>
              <w:rPr>
                <w:rFonts w:hint="eastAsia" w:ascii="仿宋" w:hAnsi="仿宋" w:eastAsia="仿宋" w:cs="仿宋"/>
                <w:sz w:val="20"/>
                <w:szCs w:val="20"/>
              </w:rPr>
            </w:pPr>
            <w:r>
              <w:rPr>
                <w:rFonts w:hint="eastAsia" w:ascii="仿宋" w:hAnsi="仿宋" w:eastAsia="仿宋" w:cs="仿宋"/>
                <w:sz w:val="20"/>
                <w:szCs w:val="20"/>
              </w:rPr>
              <w:t>1、全天候环境卫生清扫保洁绿化管理，市政设施管理维修；卫生整洁，绿化达标，设施完整。</w:t>
            </w:r>
          </w:p>
          <w:p>
            <w:pPr>
              <w:rPr>
                <w:rFonts w:hint="default" w:ascii="Times New Roman" w:hAnsi="Times New Roman" w:eastAsia="仿宋_GB2312" w:cs="Times New Roman"/>
                <w:color w:val="000000"/>
                <w:sz w:val="20"/>
                <w:szCs w:val="20"/>
              </w:rPr>
            </w:pPr>
            <w:r>
              <w:rPr>
                <w:rFonts w:hint="eastAsia" w:ascii="仿宋" w:hAnsi="仿宋" w:eastAsia="仿宋" w:cs="仿宋"/>
                <w:sz w:val="20"/>
                <w:szCs w:val="20"/>
              </w:rPr>
              <w:t>2、生活垃圾运转监管到位，清运及时、做到日产日清。提高居民生活品质，营造和谐宜居的生活环境。</w:t>
            </w:r>
          </w:p>
        </w:tc>
        <w:tc>
          <w:tcPr>
            <w:tcW w:w="4304" w:type="dxa"/>
            <w:gridSpan w:val="4"/>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sz w:val="20"/>
                <w:szCs w:val="20"/>
                <w:lang w:val="en-US" w:eastAsia="zh-CN"/>
              </w:rPr>
            </w:pPr>
            <w:r>
              <w:rPr>
                <w:rFonts w:hint="eastAsia" w:ascii="仿宋" w:hAnsi="仿宋" w:eastAsia="仿宋" w:cs="仿宋"/>
                <w:sz w:val="20"/>
                <w:szCs w:val="20"/>
                <w:lang w:val="en-US" w:eastAsia="zh-CN"/>
              </w:rPr>
              <w:t>已完成</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p>
            <w:pPr>
              <w:widowControl/>
              <w:spacing w:line="240" w:lineRule="exact"/>
              <w:jc w:val="center"/>
              <w:rPr>
                <w:rFonts w:hint="default" w:ascii="Times New Roman" w:hAnsi="Times New Roman" w:eastAsia="仿宋_GB2312" w:cs="Times New Roman"/>
                <w:color w:val="000000"/>
                <w:sz w:val="20"/>
                <w:szCs w:val="20"/>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trHeight w:val="977"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70" w:type="dxa"/>
            <w:vMerge w:val="restart"/>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仿宋" w:hAnsi="仿宋" w:eastAsia="仿宋" w:cs="仿宋"/>
                <w:sz w:val="20"/>
                <w:szCs w:val="20"/>
              </w:rPr>
            </w:pPr>
            <w:r>
              <w:rPr>
                <w:rFonts w:hint="eastAsia" w:ascii="仿宋" w:hAnsi="仿宋" w:eastAsia="仿宋" w:cs="仿宋"/>
                <w:sz w:val="20"/>
                <w:szCs w:val="20"/>
              </w:rPr>
              <w:t>全区绿化维护维管、垃圾转运</w:t>
            </w:r>
          </w:p>
          <w:p>
            <w:pPr>
              <w:rPr>
                <w:rFonts w:hint="default" w:ascii="仿宋" w:hAnsi="仿宋" w:eastAsia="仿宋" w:cs="仿宋"/>
                <w:kern w:val="2"/>
                <w:sz w:val="20"/>
                <w:szCs w:val="20"/>
                <w:lang w:val="en-US" w:eastAsia="zh-CN" w:bidi="ar-SA"/>
              </w:rPr>
            </w:pPr>
          </w:p>
        </w:tc>
        <w:tc>
          <w:tcPr>
            <w:tcW w:w="131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≥14万平方</w:t>
            </w:r>
          </w:p>
        </w:tc>
        <w:tc>
          <w:tcPr>
            <w:tcW w:w="126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rPr>
              <w:t>≥14万平方</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rPr>
              <w:t>10</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0"/>
                <w:szCs w:val="20"/>
              </w:rPr>
            </w:pPr>
          </w:p>
          <w:p>
            <w:pPr>
              <w:jc w:val="center"/>
              <w:rPr>
                <w:rFonts w:hint="eastAsia" w:ascii="仿宋" w:hAnsi="仿宋" w:eastAsia="仿宋" w:cs="仿宋"/>
                <w:sz w:val="20"/>
                <w:szCs w:val="20"/>
              </w:rPr>
            </w:pPr>
            <w:r>
              <w:rPr>
                <w:rFonts w:hint="eastAsia" w:ascii="仿宋" w:hAnsi="仿宋" w:eastAsia="仿宋" w:cs="仿宋"/>
                <w:sz w:val="20"/>
                <w:szCs w:val="20"/>
              </w:rPr>
              <w:t>10</w:t>
            </w:r>
          </w:p>
          <w:p>
            <w:pPr>
              <w:jc w:val="center"/>
              <w:rPr>
                <w:rFonts w:hint="default" w:ascii="仿宋" w:hAnsi="仿宋" w:eastAsia="仿宋" w:cs="仿宋"/>
                <w:kern w:val="2"/>
                <w:sz w:val="20"/>
                <w:szCs w:val="20"/>
                <w:lang w:val="en-US" w:eastAsia="zh-CN" w:bidi="ar-SA"/>
              </w:rPr>
            </w:pPr>
          </w:p>
        </w:tc>
        <w:tc>
          <w:tcPr>
            <w:tcW w:w="1446" w:type="dxa"/>
            <w:tcBorders>
              <w:top w:val="nil"/>
              <w:left w:val="nil"/>
              <w:bottom w:val="single" w:color="auto" w:sz="4" w:space="0"/>
              <w:right w:val="single" w:color="auto" w:sz="4" w:space="0"/>
            </w:tcBorders>
            <w:noWrap w:val="0"/>
            <w:vAlign w:val="center"/>
          </w:tcPr>
          <w:p>
            <w:pPr>
              <w:rPr>
                <w:rFonts w:hint="eastAsia" w:ascii="仿宋" w:hAnsi="仿宋" w:eastAsia="仿宋" w:cs="仿宋"/>
                <w:sz w:val="20"/>
                <w:szCs w:val="20"/>
              </w:rPr>
            </w:pPr>
            <w:r>
              <w:rPr>
                <w:rFonts w:hint="eastAsia" w:ascii="仿宋" w:hAnsi="仿宋" w:eastAsia="仿宋" w:cs="仿宋"/>
                <w:sz w:val="20"/>
                <w:szCs w:val="20"/>
              </w:rPr>
              <w:t>　</w:t>
            </w:r>
          </w:p>
          <w:p>
            <w:pPr>
              <w:rPr>
                <w:rFonts w:hint="default" w:ascii="仿宋" w:hAnsi="仿宋" w:eastAsia="仿宋" w:cs="仿宋"/>
                <w:kern w:val="2"/>
                <w:sz w:val="20"/>
                <w:szCs w:val="20"/>
                <w:lang w:val="en-US" w:eastAsia="zh-CN" w:bidi="ar-SA"/>
              </w:rPr>
            </w:pPr>
            <w:r>
              <w:rPr>
                <w:rFonts w:hint="eastAsia" w:ascii="仿宋" w:hAnsi="仿宋" w:eastAsia="仿宋" w:cs="仿宋"/>
                <w:sz w:val="20"/>
                <w:szCs w:val="20"/>
              </w:rPr>
              <w:t>　</w:t>
            </w:r>
          </w:p>
        </w:tc>
      </w:tr>
      <w:tr>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70"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s="仿宋"/>
                <w:kern w:val="2"/>
                <w:sz w:val="20"/>
                <w:szCs w:val="20"/>
                <w:lang w:val="en-US" w:eastAsia="zh-CN" w:bidi="ar-SA"/>
              </w:rPr>
            </w:pPr>
            <w:r>
              <w:rPr>
                <w:rFonts w:hint="eastAsia" w:ascii="仿宋" w:hAnsi="仿宋" w:eastAsia="仿宋" w:cs="仿宋"/>
                <w:sz w:val="20"/>
                <w:szCs w:val="20"/>
              </w:rPr>
              <w:t>保持城区主街道、次街道、公园、广场垃圾清扫、分类、转运、无公害化处理及时，路灯正常运行，形成良好的人居环境</w:t>
            </w:r>
          </w:p>
        </w:tc>
        <w:tc>
          <w:tcPr>
            <w:tcW w:w="131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126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0"/>
                <w:szCs w:val="20"/>
              </w:rPr>
            </w:pPr>
          </w:p>
          <w:p>
            <w:pPr>
              <w:jc w:val="center"/>
              <w:rPr>
                <w:rFonts w:hint="eastAsia" w:ascii="仿宋" w:hAnsi="仿宋" w:eastAsia="仿宋" w:cs="仿宋"/>
                <w:sz w:val="20"/>
                <w:szCs w:val="20"/>
              </w:rPr>
            </w:pPr>
            <w:r>
              <w:rPr>
                <w:rFonts w:hint="eastAsia" w:ascii="仿宋" w:hAnsi="仿宋" w:eastAsia="仿宋" w:cs="仿宋"/>
                <w:sz w:val="20"/>
                <w:szCs w:val="20"/>
              </w:rPr>
              <w:t>100%</w:t>
            </w:r>
          </w:p>
          <w:p>
            <w:pPr>
              <w:jc w:val="center"/>
              <w:rPr>
                <w:rFonts w:hint="default" w:ascii="仿宋" w:hAnsi="仿宋" w:eastAsia="仿宋" w:cs="仿宋"/>
                <w:kern w:val="2"/>
                <w:sz w:val="20"/>
                <w:szCs w:val="20"/>
                <w:lang w:val="en-US" w:eastAsia="zh-CN" w:bidi="ar-SA"/>
              </w:rPr>
            </w:pP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rPr>
              <w:t>20</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0"/>
                <w:szCs w:val="20"/>
              </w:rPr>
            </w:pPr>
          </w:p>
          <w:p>
            <w:pPr>
              <w:jc w:val="center"/>
              <w:rPr>
                <w:rFonts w:hint="eastAsia" w:ascii="仿宋" w:hAnsi="仿宋" w:eastAsia="仿宋" w:cs="仿宋"/>
                <w:sz w:val="20"/>
                <w:szCs w:val="20"/>
              </w:rPr>
            </w:pPr>
            <w:r>
              <w:rPr>
                <w:rFonts w:hint="eastAsia" w:ascii="仿宋" w:hAnsi="仿宋" w:eastAsia="仿宋" w:cs="仿宋"/>
                <w:sz w:val="20"/>
                <w:szCs w:val="20"/>
                <w:lang w:val="en-US" w:eastAsia="zh-CN"/>
              </w:rPr>
              <w:t>2</w:t>
            </w:r>
            <w:r>
              <w:rPr>
                <w:rFonts w:hint="eastAsia" w:ascii="仿宋" w:hAnsi="仿宋" w:eastAsia="仿宋" w:cs="仿宋"/>
                <w:sz w:val="20"/>
                <w:szCs w:val="20"/>
              </w:rPr>
              <w:t>0</w:t>
            </w:r>
          </w:p>
          <w:p>
            <w:pPr>
              <w:jc w:val="center"/>
              <w:rPr>
                <w:rFonts w:hint="default" w:ascii="仿宋" w:hAnsi="仿宋" w:eastAsia="仿宋" w:cs="仿宋"/>
                <w:kern w:val="2"/>
                <w:sz w:val="20"/>
                <w:szCs w:val="20"/>
                <w:lang w:val="en-US" w:eastAsia="zh-CN" w:bidi="ar-SA"/>
              </w:rPr>
            </w:pPr>
          </w:p>
        </w:tc>
        <w:tc>
          <w:tcPr>
            <w:tcW w:w="1446" w:type="dxa"/>
            <w:tcBorders>
              <w:top w:val="nil"/>
              <w:left w:val="nil"/>
              <w:bottom w:val="single" w:color="auto" w:sz="4" w:space="0"/>
              <w:right w:val="single" w:color="auto" w:sz="4" w:space="0"/>
            </w:tcBorders>
            <w:noWrap w:val="0"/>
            <w:vAlign w:val="center"/>
          </w:tcPr>
          <w:p>
            <w:pPr>
              <w:rPr>
                <w:rFonts w:hint="default" w:ascii="仿宋" w:hAnsi="仿宋" w:eastAsia="仿宋" w:cs="仿宋"/>
                <w:kern w:val="2"/>
                <w:sz w:val="20"/>
                <w:szCs w:val="20"/>
                <w:lang w:val="en-US" w:eastAsia="zh-CN" w:bidi="ar-SA"/>
              </w:rPr>
            </w:pPr>
            <w:r>
              <w:rPr>
                <w:rFonts w:hint="eastAsia" w:ascii="仿宋" w:hAnsi="仿宋" w:eastAsia="仿宋" w:cs="仿宋"/>
                <w:sz w:val="20"/>
                <w:szCs w:val="20"/>
              </w:rPr>
              <w:t>　</w:t>
            </w:r>
          </w:p>
        </w:tc>
      </w:tr>
      <w:tr>
        <w:tblPrEx>
          <w:tblCellMar>
            <w:top w:w="0" w:type="dxa"/>
            <w:left w:w="108" w:type="dxa"/>
            <w:bottom w:w="0" w:type="dxa"/>
            <w:right w:w="108" w:type="dxa"/>
          </w:tblCellMar>
        </w:tblPrEx>
        <w:trPr>
          <w:trHeight w:val="9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70" w:type="dxa"/>
            <w:vMerge w:val="restart"/>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仿宋" w:hAnsi="仿宋" w:eastAsia="仿宋" w:cs="仿宋"/>
                <w:kern w:val="2"/>
                <w:sz w:val="20"/>
                <w:szCs w:val="20"/>
                <w:lang w:val="en-US" w:eastAsia="zh-CN" w:bidi="ar-SA"/>
              </w:rPr>
            </w:pPr>
            <w:r>
              <w:rPr>
                <w:rFonts w:hint="eastAsia" w:ascii="仿宋" w:hAnsi="仿宋" w:eastAsia="仿宋" w:cs="仿宋"/>
                <w:sz w:val="20"/>
                <w:szCs w:val="20"/>
              </w:rPr>
              <w:t>2</w:t>
            </w:r>
            <w:r>
              <w:rPr>
                <w:rFonts w:hint="eastAsia" w:ascii="仿宋" w:hAnsi="仿宋" w:eastAsia="仿宋" w:cs="仿宋"/>
                <w:sz w:val="20"/>
                <w:szCs w:val="20"/>
                <w:lang w:val="en-US" w:eastAsia="zh-CN"/>
              </w:rPr>
              <w:t>024</w:t>
            </w:r>
            <w:r>
              <w:rPr>
                <w:rFonts w:hint="eastAsia" w:ascii="仿宋" w:hAnsi="仿宋" w:eastAsia="仿宋" w:cs="仿宋"/>
                <w:sz w:val="20"/>
                <w:szCs w:val="20"/>
              </w:rPr>
              <w:t>年1-12月</w:t>
            </w:r>
          </w:p>
        </w:tc>
        <w:tc>
          <w:tcPr>
            <w:tcW w:w="131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126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0"/>
                <w:szCs w:val="20"/>
                <w:lang w:val="en-US" w:eastAsia="zh-CN"/>
              </w:rPr>
            </w:pPr>
          </w:p>
          <w:p>
            <w:pPr>
              <w:jc w:val="center"/>
              <w:rPr>
                <w:rFonts w:hint="eastAsia" w:ascii="仿宋" w:hAnsi="仿宋" w:eastAsia="仿宋" w:cs="仿宋"/>
                <w:sz w:val="20"/>
                <w:szCs w:val="20"/>
              </w:rPr>
            </w:pPr>
            <w:r>
              <w:rPr>
                <w:rFonts w:hint="eastAsia" w:ascii="仿宋" w:hAnsi="仿宋" w:eastAsia="仿宋" w:cs="仿宋"/>
                <w:sz w:val="20"/>
                <w:szCs w:val="20"/>
                <w:lang w:val="en-US" w:eastAsia="zh-CN"/>
              </w:rPr>
              <w:t>95</w:t>
            </w:r>
            <w:r>
              <w:rPr>
                <w:rFonts w:hint="eastAsia" w:ascii="仿宋" w:hAnsi="仿宋" w:eastAsia="仿宋" w:cs="仿宋"/>
                <w:sz w:val="20"/>
                <w:szCs w:val="20"/>
              </w:rPr>
              <w:t>%</w:t>
            </w:r>
          </w:p>
          <w:p>
            <w:pPr>
              <w:jc w:val="center"/>
              <w:rPr>
                <w:rFonts w:hint="default" w:ascii="仿宋" w:hAnsi="仿宋" w:eastAsia="仿宋" w:cs="仿宋"/>
                <w:kern w:val="2"/>
                <w:sz w:val="20"/>
                <w:szCs w:val="20"/>
                <w:lang w:val="en-US" w:eastAsia="zh-CN" w:bidi="ar-SA"/>
              </w:rPr>
            </w:pP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rPr>
              <w:t>10</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9.5</w:t>
            </w:r>
          </w:p>
        </w:tc>
        <w:tc>
          <w:tcPr>
            <w:tcW w:w="1446" w:type="dxa"/>
            <w:tcBorders>
              <w:top w:val="nil"/>
              <w:left w:val="nil"/>
              <w:bottom w:val="single" w:color="auto" w:sz="4" w:space="0"/>
              <w:right w:val="single" w:color="auto" w:sz="4" w:space="0"/>
            </w:tcBorders>
            <w:noWrap w:val="0"/>
            <w:vAlign w:val="center"/>
          </w:tcPr>
          <w:p>
            <w:pPr>
              <w:rPr>
                <w:rFonts w:hint="eastAsia" w:ascii="仿宋" w:hAnsi="仿宋" w:eastAsia="仿宋" w:cs="仿宋"/>
                <w:sz w:val="20"/>
                <w:szCs w:val="20"/>
              </w:rPr>
            </w:pPr>
            <w:r>
              <w:rPr>
                <w:rFonts w:hint="eastAsia" w:ascii="仿宋" w:hAnsi="仿宋" w:eastAsia="仿宋" w:cs="仿宋"/>
                <w:sz w:val="20"/>
                <w:szCs w:val="20"/>
              </w:rPr>
              <w:t>　</w:t>
            </w:r>
          </w:p>
          <w:p>
            <w:pPr>
              <w:rPr>
                <w:rFonts w:hint="eastAsia" w:ascii="仿宋" w:hAnsi="仿宋" w:eastAsia="仿宋" w:cs="仿宋"/>
                <w:sz w:val="20"/>
                <w:szCs w:val="20"/>
              </w:rPr>
            </w:pPr>
            <w:r>
              <w:rPr>
                <w:rFonts w:hint="eastAsia" w:ascii="仿宋" w:hAnsi="仿宋" w:eastAsia="仿宋" w:cs="仿宋"/>
                <w:sz w:val="20"/>
                <w:szCs w:val="20"/>
              </w:rPr>
              <w:t>　</w:t>
            </w:r>
          </w:p>
          <w:p>
            <w:pPr>
              <w:rPr>
                <w:rFonts w:hint="default" w:ascii="仿宋" w:hAnsi="仿宋" w:eastAsia="仿宋" w:cs="仿宋"/>
                <w:kern w:val="2"/>
                <w:sz w:val="20"/>
                <w:szCs w:val="20"/>
                <w:lang w:val="en-US" w:eastAsia="zh-CN" w:bidi="ar-SA"/>
              </w:rPr>
            </w:pPr>
            <w:r>
              <w:rPr>
                <w:rFonts w:hint="eastAsia" w:ascii="仿宋" w:hAnsi="仿宋" w:eastAsia="仿宋" w:cs="仿宋"/>
                <w:sz w:val="20"/>
                <w:szCs w:val="20"/>
              </w:rPr>
              <w:t>　</w:t>
            </w:r>
          </w:p>
        </w:tc>
      </w:tr>
      <w:tr>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70"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s="仿宋"/>
                <w:kern w:val="2"/>
                <w:sz w:val="20"/>
                <w:szCs w:val="20"/>
                <w:lang w:val="en-US" w:eastAsia="zh-CN" w:bidi="ar-SA"/>
              </w:rPr>
            </w:pPr>
            <w:r>
              <w:rPr>
                <w:rFonts w:hint="eastAsia" w:ascii="仿宋" w:hAnsi="仿宋" w:eastAsia="仿宋" w:cs="仿宋"/>
                <w:sz w:val="20"/>
                <w:szCs w:val="20"/>
              </w:rPr>
              <w:t>严格按照预算执行</w:t>
            </w:r>
          </w:p>
        </w:tc>
        <w:tc>
          <w:tcPr>
            <w:tcW w:w="131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126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0"/>
                <w:szCs w:val="20"/>
              </w:rPr>
            </w:pPr>
          </w:p>
          <w:p>
            <w:pPr>
              <w:jc w:val="center"/>
              <w:rPr>
                <w:rFonts w:hint="eastAsia" w:ascii="仿宋" w:hAnsi="仿宋" w:eastAsia="仿宋" w:cs="仿宋"/>
                <w:sz w:val="20"/>
                <w:szCs w:val="20"/>
              </w:rPr>
            </w:pPr>
            <w:r>
              <w:rPr>
                <w:rFonts w:hint="eastAsia" w:ascii="仿宋" w:hAnsi="仿宋" w:eastAsia="仿宋" w:cs="仿宋"/>
                <w:sz w:val="20"/>
                <w:szCs w:val="20"/>
                <w:lang w:val="en-US" w:eastAsia="zh-CN"/>
              </w:rPr>
              <w:t>95</w:t>
            </w:r>
            <w:r>
              <w:rPr>
                <w:rFonts w:hint="eastAsia" w:ascii="仿宋" w:hAnsi="仿宋" w:eastAsia="仿宋" w:cs="仿宋"/>
                <w:sz w:val="20"/>
                <w:szCs w:val="20"/>
              </w:rPr>
              <w:t>%</w:t>
            </w:r>
          </w:p>
          <w:p>
            <w:pPr>
              <w:jc w:val="center"/>
              <w:rPr>
                <w:rFonts w:hint="default" w:ascii="仿宋" w:hAnsi="仿宋" w:eastAsia="仿宋" w:cs="仿宋"/>
                <w:kern w:val="2"/>
                <w:sz w:val="20"/>
                <w:szCs w:val="20"/>
                <w:lang w:val="en-US" w:eastAsia="zh-CN" w:bidi="ar-SA"/>
              </w:rPr>
            </w:pP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rPr>
              <w:t>10</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9.5</w:t>
            </w:r>
          </w:p>
        </w:tc>
        <w:tc>
          <w:tcPr>
            <w:tcW w:w="1446" w:type="dxa"/>
            <w:tcBorders>
              <w:top w:val="nil"/>
              <w:left w:val="nil"/>
              <w:bottom w:val="single" w:color="auto" w:sz="4" w:space="0"/>
              <w:right w:val="single" w:color="auto" w:sz="4" w:space="0"/>
            </w:tcBorders>
            <w:noWrap w:val="0"/>
            <w:vAlign w:val="center"/>
          </w:tcPr>
          <w:p>
            <w:pPr>
              <w:rPr>
                <w:rFonts w:hint="eastAsia" w:ascii="仿宋" w:hAnsi="仿宋" w:eastAsia="仿宋" w:cs="仿宋"/>
                <w:sz w:val="20"/>
                <w:szCs w:val="20"/>
              </w:rPr>
            </w:pPr>
            <w:r>
              <w:rPr>
                <w:rFonts w:hint="eastAsia" w:ascii="仿宋" w:hAnsi="仿宋" w:eastAsia="仿宋" w:cs="仿宋"/>
                <w:sz w:val="20"/>
                <w:szCs w:val="20"/>
              </w:rPr>
              <w:t>　</w:t>
            </w:r>
          </w:p>
          <w:p>
            <w:pPr>
              <w:rPr>
                <w:rFonts w:hint="eastAsia" w:ascii="仿宋" w:hAnsi="仿宋" w:eastAsia="仿宋" w:cs="仿宋"/>
                <w:sz w:val="20"/>
                <w:szCs w:val="20"/>
              </w:rPr>
            </w:pPr>
            <w:r>
              <w:rPr>
                <w:rFonts w:hint="eastAsia" w:ascii="仿宋" w:hAnsi="仿宋" w:eastAsia="仿宋" w:cs="仿宋"/>
                <w:sz w:val="20"/>
                <w:szCs w:val="20"/>
              </w:rPr>
              <w:t>　</w:t>
            </w:r>
          </w:p>
          <w:p>
            <w:pPr>
              <w:rPr>
                <w:rFonts w:hint="default" w:ascii="仿宋" w:hAnsi="仿宋" w:eastAsia="仿宋" w:cs="仿宋"/>
                <w:kern w:val="2"/>
                <w:sz w:val="20"/>
                <w:szCs w:val="20"/>
                <w:lang w:val="en-US" w:eastAsia="zh-CN" w:bidi="ar-SA"/>
              </w:rPr>
            </w:pPr>
            <w:r>
              <w:rPr>
                <w:rFonts w:hint="eastAsia" w:ascii="仿宋" w:hAnsi="仿宋" w:eastAsia="仿宋" w:cs="仿宋"/>
                <w:sz w:val="20"/>
                <w:szCs w:val="20"/>
              </w:rPr>
              <w:t>　</w:t>
            </w:r>
          </w:p>
        </w:tc>
      </w:tr>
      <w:tr>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widowControl/>
              <w:spacing w:line="240" w:lineRule="exact"/>
              <w:jc w:val="left"/>
              <w:rPr>
                <w:rFonts w:hint="default" w:ascii="Times New Roman" w:hAnsi="Times New Roman" w:eastAsia="仿宋_GB2312" w:cs="Times New Roman"/>
                <w:color w:val="000000"/>
                <w:sz w:val="20"/>
                <w:szCs w:val="20"/>
              </w:rPr>
            </w:pP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vMerge w:val="restart"/>
            <w:tcBorders>
              <w:top w:val="single" w:color="auto" w:sz="4" w:space="0"/>
              <w:left w:val="nil"/>
              <w:bottom w:val="single" w:color="auto" w:sz="4" w:space="0"/>
              <w:right w:val="single" w:color="auto" w:sz="4" w:space="0"/>
            </w:tcBorders>
            <w:noWrap w:val="0"/>
            <w:vAlign w:val="center"/>
          </w:tcPr>
          <w:p>
            <w:pPr>
              <w:rPr>
                <w:rFonts w:hint="default" w:ascii="仿宋" w:hAnsi="仿宋" w:eastAsia="仿宋" w:cs="仿宋"/>
                <w:kern w:val="2"/>
                <w:sz w:val="20"/>
                <w:szCs w:val="20"/>
                <w:lang w:val="en-US" w:eastAsia="zh-CN" w:bidi="ar-SA"/>
              </w:rPr>
            </w:pPr>
            <w:r>
              <w:rPr>
                <w:rFonts w:hint="eastAsia" w:ascii="仿宋" w:hAnsi="仿宋" w:eastAsia="仿宋" w:cs="仿宋"/>
                <w:sz w:val="20"/>
                <w:szCs w:val="20"/>
              </w:rPr>
              <w:t>进一步提高环保意识，方便群众正常工作生活</w:t>
            </w:r>
          </w:p>
        </w:tc>
        <w:tc>
          <w:tcPr>
            <w:tcW w:w="1311" w:type="dxa"/>
            <w:vMerge w:val="restart"/>
            <w:tcBorders>
              <w:top w:val="single" w:color="auto" w:sz="4" w:space="0"/>
              <w:left w:val="nil"/>
              <w:bottom w:val="single" w:color="auto" w:sz="4" w:space="0"/>
              <w:right w:val="single" w:color="auto" w:sz="4" w:space="0"/>
            </w:tcBorders>
            <w:noWrap w:val="0"/>
            <w:vAlign w:val="center"/>
          </w:tcPr>
          <w:p>
            <w:pPr>
              <w:jc w:val="center"/>
              <w:rPr>
                <w:rFonts w:hint="default" w:ascii="仿宋" w:hAnsi="仿宋" w:eastAsia="仿宋" w:cs="仿宋"/>
                <w:kern w:val="2"/>
                <w:sz w:val="20"/>
                <w:szCs w:val="20"/>
                <w:lang w:val="en-US" w:eastAsia="zh-CN" w:bidi="ar-SA"/>
              </w:rPr>
            </w:pPr>
            <w:r>
              <w:rPr>
                <w:rFonts w:hint="eastAsia" w:ascii="仿宋" w:hAnsi="仿宋" w:eastAsia="仿宋" w:cs="仿宋"/>
                <w:color w:val="000000"/>
                <w:sz w:val="20"/>
                <w:szCs w:val="20"/>
              </w:rPr>
              <w:t>＞95%</w:t>
            </w:r>
          </w:p>
        </w:tc>
        <w:tc>
          <w:tcPr>
            <w:tcW w:w="1269" w:type="dxa"/>
            <w:vMerge w:val="restart"/>
            <w:tcBorders>
              <w:top w:val="single" w:color="auto" w:sz="4" w:space="0"/>
              <w:left w:val="nil"/>
              <w:bottom w:val="single" w:color="auto" w:sz="4" w:space="0"/>
              <w:right w:val="single" w:color="auto" w:sz="4" w:space="0"/>
            </w:tcBorders>
            <w:noWrap w:val="0"/>
            <w:vAlign w:val="center"/>
          </w:tcPr>
          <w:p>
            <w:pPr>
              <w:jc w:val="center"/>
              <w:rPr>
                <w:rFonts w:hint="default" w:ascii="仿宋" w:hAnsi="仿宋" w:eastAsia="仿宋" w:cs="仿宋"/>
                <w:kern w:val="2"/>
                <w:sz w:val="20"/>
                <w:szCs w:val="20"/>
                <w:lang w:val="en-US" w:eastAsia="zh-CN" w:bidi="ar-SA"/>
              </w:rPr>
            </w:pPr>
            <w:r>
              <w:rPr>
                <w:rFonts w:hint="eastAsia" w:ascii="仿宋" w:hAnsi="仿宋" w:eastAsia="仿宋" w:cs="仿宋"/>
                <w:color w:val="000000"/>
                <w:sz w:val="20"/>
                <w:szCs w:val="20"/>
              </w:rPr>
              <w:t>＞95%</w:t>
            </w:r>
          </w:p>
        </w:tc>
        <w:tc>
          <w:tcPr>
            <w:tcW w:w="716" w:type="dxa"/>
            <w:vMerge w:val="restart"/>
            <w:tcBorders>
              <w:top w:val="single" w:color="auto" w:sz="4" w:space="0"/>
              <w:left w:val="nil"/>
              <w:bottom w:val="single" w:color="auto" w:sz="4" w:space="0"/>
              <w:right w:val="single" w:color="auto" w:sz="4" w:space="0"/>
            </w:tcBorders>
            <w:noWrap w:val="0"/>
            <w:vAlign w:val="center"/>
          </w:tcPr>
          <w:p>
            <w:pPr>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rPr>
              <w:t>5</w:t>
            </w:r>
          </w:p>
        </w:tc>
        <w:tc>
          <w:tcPr>
            <w:tcW w:w="873" w:type="dxa"/>
            <w:vMerge w:val="restart"/>
            <w:tcBorders>
              <w:top w:val="single" w:color="auto" w:sz="4" w:space="0"/>
              <w:left w:val="nil"/>
              <w:bottom w:val="single" w:color="auto" w:sz="4" w:space="0"/>
              <w:right w:val="single" w:color="auto" w:sz="4" w:space="0"/>
            </w:tcBorders>
            <w:noWrap w:val="0"/>
            <w:vAlign w:val="center"/>
          </w:tcPr>
          <w:p>
            <w:pPr>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lang w:eastAsia="zh-CN"/>
              </w:rPr>
              <w:t>5</w:t>
            </w:r>
          </w:p>
        </w:tc>
        <w:tc>
          <w:tcPr>
            <w:tcW w:w="1446" w:type="dxa"/>
            <w:tcBorders>
              <w:top w:val="nil"/>
              <w:left w:val="nil"/>
              <w:bottom w:val="single" w:color="auto" w:sz="4" w:space="0"/>
              <w:right w:val="single" w:color="auto" w:sz="4" w:space="0"/>
            </w:tcBorders>
            <w:noWrap w:val="0"/>
            <w:vAlign w:val="center"/>
          </w:tcPr>
          <w:p>
            <w:pPr>
              <w:rPr>
                <w:rFonts w:hint="eastAsia" w:ascii="仿宋" w:hAnsi="仿宋" w:eastAsia="仿宋" w:cs="仿宋"/>
                <w:sz w:val="20"/>
                <w:szCs w:val="20"/>
              </w:rPr>
            </w:pPr>
            <w:r>
              <w:rPr>
                <w:rFonts w:hint="eastAsia" w:ascii="仿宋" w:hAnsi="仿宋" w:eastAsia="仿宋" w:cs="仿宋"/>
                <w:sz w:val="20"/>
                <w:szCs w:val="20"/>
              </w:rPr>
              <w:t>　</w:t>
            </w:r>
          </w:p>
          <w:p>
            <w:pPr>
              <w:rPr>
                <w:rFonts w:hint="eastAsia" w:ascii="仿宋" w:hAnsi="仿宋" w:eastAsia="仿宋" w:cs="仿宋"/>
                <w:sz w:val="20"/>
                <w:szCs w:val="20"/>
              </w:rPr>
            </w:pPr>
            <w:r>
              <w:rPr>
                <w:rFonts w:hint="eastAsia" w:ascii="仿宋" w:hAnsi="仿宋" w:eastAsia="仿宋" w:cs="仿宋"/>
                <w:sz w:val="20"/>
                <w:szCs w:val="20"/>
              </w:rPr>
              <w:t>　</w:t>
            </w:r>
          </w:p>
          <w:p>
            <w:pPr>
              <w:rPr>
                <w:rFonts w:hint="default" w:ascii="仿宋" w:hAnsi="仿宋" w:eastAsia="仿宋" w:cs="仿宋"/>
                <w:kern w:val="2"/>
                <w:sz w:val="20"/>
                <w:szCs w:val="20"/>
                <w:lang w:val="en-US" w:eastAsia="zh-CN" w:bidi="ar-SA"/>
              </w:rPr>
            </w:pPr>
            <w:r>
              <w:rPr>
                <w:rFonts w:hint="eastAsia" w:ascii="仿宋" w:hAnsi="仿宋" w:eastAsia="仿宋" w:cs="仿宋"/>
                <w:sz w:val="20"/>
                <w:szCs w:val="20"/>
              </w:rPr>
              <w:t>　</w:t>
            </w:r>
          </w:p>
        </w:tc>
      </w:tr>
      <w:tr>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vMerge w:val="restart"/>
            <w:tcBorders>
              <w:top w:val="single" w:color="auto" w:sz="4" w:space="0"/>
              <w:left w:val="nil"/>
              <w:bottom w:val="single" w:color="auto" w:sz="4" w:space="0"/>
              <w:right w:val="single" w:color="auto" w:sz="4" w:space="0"/>
            </w:tcBorders>
            <w:noWrap w:val="0"/>
            <w:vAlign w:val="center"/>
          </w:tcPr>
          <w:p>
            <w:pPr>
              <w:rPr>
                <w:rFonts w:hint="default" w:ascii="仿宋" w:hAnsi="仿宋" w:eastAsia="仿宋" w:cs="仿宋"/>
                <w:kern w:val="2"/>
                <w:sz w:val="20"/>
                <w:szCs w:val="20"/>
                <w:lang w:val="en-US" w:eastAsia="zh-CN" w:bidi="ar-SA"/>
              </w:rPr>
            </w:pPr>
            <w:r>
              <w:rPr>
                <w:rFonts w:hint="eastAsia" w:ascii="仿宋" w:hAnsi="仿宋" w:eastAsia="仿宋" w:cs="仿宋"/>
                <w:sz w:val="20"/>
                <w:szCs w:val="20"/>
              </w:rPr>
              <w:t>优化城区环境，提升城管服务水平</w:t>
            </w:r>
          </w:p>
        </w:tc>
        <w:tc>
          <w:tcPr>
            <w:tcW w:w="1311" w:type="dxa"/>
            <w:vMerge w:val="restart"/>
            <w:tcBorders>
              <w:top w:val="single" w:color="auto" w:sz="4" w:space="0"/>
              <w:left w:val="nil"/>
              <w:bottom w:val="single" w:color="auto" w:sz="4" w:space="0"/>
              <w:right w:val="single" w:color="auto" w:sz="4" w:space="0"/>
            </w:tcBorders>
            <w:noWrap w:val="0"/>
            <w:vAlign w:val="center"/>
          </w:tcPr>
          <w:p>
            <w:pPr>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rPr>
              <w:t>＞95%</w:t>
            </w:r>
          </w:p>
        </w:tc>
        <w:tc>
          <w:tcPr>
            <w:tcW w:w="1269" w:type="dxa"/>
            <w:vMerge w:val="restart"/>
            <w:tcBorders>
              <w:top w:val="single" w:color="auto" w:sz="4" w:space="0"/>
              <w:left w:val="nil"/>
              <w:bottom w:val="single" w:color="auto" w:sz="4" w:space="0"/>
              <w:right w:val="single" w:color="auto" w:sz="4" w:space="0"/>
            </w:tcBorders>
            <w:noWrap w:val="0"/>
            <w:vAlign w:val="center"/>
          </w:tcPr>
          <w:p>
            <w:pPr>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rPr>
              <w:t>＞95%</w:t>
            </w:r>
          </w:p>
        </w:tc>
        <w:tc>
          <w:tcPr>
            <w:tcW w:w="716" w:type="dxa"/>
            <w:vMerge w:val="restart"/>
            <w:tcBorders>
              <w:top w:val="single" w:color="auto" w:sz="4" w:space="0"/>
              <w:left w:val="nil"/>
              <w:bottom w:val="single" w:color="auto" w:sz="4" w:space="0"/>
              <w:right w:val="single" w:color="auto" w:sz="4" w:space="0"/>
            </w:tcBorders>
            <w:noWrap w:val="0"/>
            <w:vAlign w:val="center"/>
          </w:tcPr>
          <w:p>
            <w:pPr>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rPr>
              <w:t>5</w:t>
            </w:r>
          </w:p>
        </w:tc>
        <w:tc>
          <w:tcPr>
            <w:tcW w:w="873" w:type="dxa"/>
            <w:vMerge w:val="restart"/>
            <w:tcBorders>
              <w:top w:val="single" w:color="auto" w:sz="4" w:space="0"/>
              <w:left w:val="nil"/>
              <w:bottom w:val="single" w:color="auto" w:sz="4" w:space="0"/>
              <w:right w:val="single" w:color="auto" w:sz="4" w:space="0"/>
            </w:tcBorders>
            <w:noWrap w:val="0"/>
            <w:vAlign w:val="center"/>
          </w:tcPr>
          <w:p>
            <w:pPr>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rPr>
                <w:rFonts w:hint="eastAsia" w:ascii="仿宋" w:hAnsi="仿宋" w:eastAsia="仿宋" w:cs="仿宋"/>
                <w:sz w:val="20"/>
                <w:szCs w:val="20"/>
              </w:rPr>
            </w:pPr>
            <w:r>
              <w:rPr>
                <w:rFonts w:hint="eastAsia" w:ascii="仿宋" w:hAnsi="仿宋" w:eastAsia="仿宋" w:cs="仿宋"/>
                <w:sz w:val="20"/>
                <w:szCs w:val="20"/>
              </w:rPr>
              <w:t>　</w:t>
            </w:r>
          </w:p>
          <w:p>
            <w:pPr>
              <w:rPr>
                <w:rFonts w:hint="eastAsia" w:ascii="仿宋" w:hAnsi="仿宋" w:eastAsia="仿宋" w:cs="仿宋"/>
                <w:sz w:val="20"/>
                <w:szCs w:val="20"/>
              </w:rPr>
            </w:pPr>
            <w:r>
              <w:rPr>
                <w:rFonts w:hint="eastAsia" w:ascii="仿宋" w:hAnsi="仿宋" w:eastAsia="仿宋" w:cs="仿宋"/>
                <w:sz w:val="20"/>
                <w:szCs w:val="20"/>
              </w:rPr>
              <w:t>　</w:t>
            </w:r>
          </w:p>
          <w:p>
            <w:pPr>
              <w:rPr>
                <w:rFonts w:hint="default" w:ascii="仿宋" w:hAnsi="仿宋" w:eastAsia="仿宋" w:cs="仿宋"/>
                <w:kern w:val="2"/>
                <w:sz w:val="20"/>
                <w:szCs w:val="20"/>
                <w:lang w:val="en-US" w:eastAsia="zh-CN" w:bidi="ar-SA"/>
              </w:rPr>
            </w:pPr>
            <w:r>
              <w:rPr>
                <w:rFonts w:hint="eastAsia" w:ascii="仿宋" w:hAnsi="仿宋" w:eastAsia="仿宋" w:cs="仿宋"/>
                <w:sz w:val="20"/>
                <w:szCs w:val="20"/>
              </w:rPr>
              <w:t>　</w:t>
            </w:r>
          </w:p>
        </w:tc>
      </w:tr>
      <w:tr>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vMerge w:val="restart"/>
            <w:tcBorders>
              <w:top w:val="single" w:color="auto" w:sz="4" w:space="0"/>
              <w:left w:val="nil"/>
              <w:bottom w:val="single" w:color="auto" w:sz="4" w:space="0"/>
              <w:right w:val="single" w:color="auto" w:sz="4" w:space="0"/>
            </w:tcBorders>
            <w:noWrap w:val="0"/>
            <w:vAlign w:val="center"/>
          </w:tcPr>
          <w:p>
            <w:pPr>
              <w:rPr>
                <w:rFonts w:hint="default" w:ascii="仿宋" w:hAnsi="仿宋" w:eastAsia="仿宋" w:cs="仿宋"/>
                <w:kern w:val="2"/>
                <w:sz w:val="20"/>
                <w:szCs w:val="20"/>
                <w:lang w:val="en-US" w:eastAsia="zh-CN" w:bidi="ar-SA"/>
              </w:rPr>
            </w:pPr>
            <w:r>
              <w:rPr>
                <w:rFonts w:hint="eastAsia" w:ascii="仿宋" w:hAnsi="仿宋" w:eastAsia="仿宋" w:cs="仿宋"/>
                <w:sz w:val="20"/>
                <w:szCs w:val="20"/>
              </w:rPr>
              <w:t>提升环境质量，社会氛围良好</w:t>
            </w:r>
          </w:p>
        </w:tc>
        <w:tc>
          <w:tcPr>
            <w:tcW w:w="1311" w:type="dxa"/>
            <w:vMerge w:val="restart"/>
            <w:tcBorders>
              <w:top w:val="single" w:color="auto" w:sz="4" w:space="0"/>
              <w:left w:val="nil"/>
              <w:bottom w:val="single" w:color="auto" w:sz="4" w:space="0"/>
              <w:right w:val="single" w:color="auto" w:sz="4" w:space="0"/>
            </w:tcBorders>
            <w:noWrap w:val="0"/>
            <w:vAlign w:val="center"/>
          </w:tcPr>
          <w:p>
            <w:pPr>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rPr>
              <w:t>＞95%</w:t>
            </w:r>
          </w:p>
        </w:tc>
        <w:tc>
          <w:tcPr>
            <w:tcW w:w="1269" w:type="dxa"/>
            <w:vMerge w:val="restart"/>
            <w:tcBorders>
              <w:top w:val="single" w:color="auto" w:sz="4" w:space="0"/>
              <w:left w:val="nil"/>
              <w:bottom w:val="single" w:color="auto" w:sz="4" w:space="0"/>
              <w:right w:val="single" w:color="auto" w:sz="4" w:space="0"/>
            </w:tcBorders>
            <w:noWrap w:val="0"/>
            <w:vAlign w:val="center"/>
          </w:tcPr>
          <w:p>
            <w:pPr>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rPr>
              <w:t>＞95%</w:t>
            </w:r>
          </w:p>
        </w:tc>
        <w:tc>
          <w:tcPr>
            <w:tcW w:w="716" w:type="dxa"/>
            <w:vMerge w:val="restart"/>
            <w:tcBorders>
              <w:top w:val="single" w:color="auto" w:sz="4" w:space="0"/>
              <w:left w:val="nil"/>
              <w:bottom w:val="single" w:color="auto" w:sz="4" w:space="0"/>
              <w:right w:val="single" w:color="auto" w:sz="4" w:space="0"/>
            </w:tcBorders>
            <w:noWrap w:val="0"/>
            <w:vAlign w:val="center"/>
          </w:tcPr>
          <w:p>
            <w:pPr>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rPr>
              <w:t>10</w:t>
            </w:r>
          </w:p>
        </w:tc>
        <w:tc>
          <w:tcPr>
            <w:tcW w:w="873"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0"/>
                <w:szCs w:val="20"/>
              </w:rPr>
            </w:pPr>
          </w:p>
          <w:p>
            <w:pPr>
              <w:jc w:val="center"/>
              <w:rPr>
                <w:rFonts w:hint="eastAsia" w:ascii="仿宋" w:hAnsi="仿宋" w:eastAsia="仿宋" w:cs="仿宋"/>
                <w:sz w:val="20"/>
                <w:szCs w:val="20"/>
              </w:rPr>
            </w:pPr>
            <w:r>
              <w:rPr>
                <w:rFonts w:hint="eastAsia" w:ascii="仿宋" w:hAnsi="仿宋" w:eastAsia="仿宋" w:cs="仿宋"/>
                <w:sz w:val="20"/>
                <w:szCs w:val="20"/>
              </w:rPr>
              <w:t>10</w:t>
            </w:r>
          </w:p>
          <w:p>
            <w:pPr>
              <w:jc w:val="center"/>
              <w:rPr>
                <w:rFonts w:hint="default" w:ascii="仿宋" w:hAnsi="仿宋" w:eastAsia="仿宋" w:cs="仿宋"/>
                <w:kern w:val="2"/>
                <w:sz w:val="20"/>
                <w:szCs w:val="20"/>
                <w:lang w:val="en-US" w:eastAsia="zh-CN" w:bidi="ar-SA"/>
              </w:rPr>
            </w:pPr>
          </w:p>
        </w:tc>
        <w:tc>
          <w:tcPr>
            <w:tcW w:w="1446" w:type="dxa"/>
            <w:tcBorders>
              <w:top w:val="nil"/>
              <w:left w:val="nil"/>
              <w:bottom w:val="single" w:color="auto" w:sz="4" w:space="0"/>
              <w:right w:val="single" w:color="auto" w:sz="4" w:space="0"/>
            </w:tcBorders>
            <w:noWrap w:val="0"/>
            <w:vAlign w:val="center"/>
          </w:tcPr>
          <w:p>
            <w:pPr>
              <w:rPr>
                <w:rFonts w:hint="eastAsia" w:ascii="仿宋" w:hAnsi="仿宋" w:eastAsia="仿宋" w:cs="仿宋"/>
                <w:sz w:val="20"/>
                <w:szCs w:val="20"/>
              </w:rPr>
            </w:pPr>
            <w:r>
              <w:rPr>
                <w:rFonts w:hint="eastAsia" w:ascii="仿宋" w:hAnsi="仿宋" w:eastAsia="仿宋" w:cs="仿宋"/>
                <w:sz w:val="20"/>
                <w:szCs w:val="20"/>
              </w:rPr>
              <w:t>　</w:t>
            </w:r>
          </w:p>
          <w:p>
            <w:pPr>
              <w:rPr>
                <w:rFonts w:hint="eastAsia" w:ascii="仿宋" w:hAnsi="仿宋" w:eastAsia="仿宋" w:cs="仿宋"/>
                <w:sz w:val="20"/>
                <w:szCs w:val="20"/>
              </w:rPr>
            </w:pPr>
            <w:r>
              <w:rPr>
                <w:rFonts w:hint="eastAsia" w:ascii="仿宋" w:hAnsi="仿宋" w:eastAsia="仿宋" w:cs="仿宋"/>
                <w:sz w:val="20"/>
                <w:szCs w:val="20"/>
              </w:rPr>
              <w:t>　</w:t>
            </w:r>
          </w:p>
          <w:p>
            <w:pPr>
              <w:rPr>
                <w:rFonts w:hint="default" w:ascii="仿宋" w:hAnsi="仿宋" w:eastAsia="仿宋" w:cs="仿宋"/>
                <w:kern w:val="2"/>
                <w:sz w:val="20"/>
                <w:szCs w:val="20"/>
                <w:lang w:val="en-US" w:eastAsia="zh-CN" w:bidi="ar-SA"/>
              </w:rPr>
            </w:pPr>
            <w:r>
              <w:rPr>
                <w:rFonts w:hint="eastAsia" w:ascii="仿宋" w:hAnsi="仿宋" w:eastAsia="仿宋" w:cs="仿宋"/>
                <w:sz w:val="20"/>
                <w:szCs w:val="20"/>
              </w:rPr>
              <w:t>　</w:t>
            </w:r>
          </w:p>
        </w:tc>
      </w:tr>
      <w:tr>
        <w:tblPrEx>
          <w:tblCellMar>
            <w:top w:w="0" w:type="dxa"/>
            <w:left w:w="108" w:type="dxa"/>
            <w:bottom w:w="0" w:type="dxa"/>
            <w:right w:w="108" w:type="dxa"/>
          </w:tblCellMar>
        </w:tblPrEx>
        <w:trPr>
          <w:trHeight w:val="86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s="仿宋"/>
                <w:kern w:val="2"/>
                <w:sz w:val="20"/>
                <w:szCs w:val="20"/>
                <w:lang w:val="en-US" w:eastAsia="zh-CN" w:bidi="ar-SA"/>
              </w:rPr>
            </w:pPr>
            <w:r>
              <w:rPr>
                <w:rFonts w:hint="eastAsia" w:ascii="仿宋" w:hAnsi="仿宋" w:eastAsia="仿宋" w:cs="仿宋"/>
                <w:sz w:val="20"/>
                <w:szCs w:val="20"/>
              </w:rPr>
              <w:t>长期治理，提升环境质量</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rPr>
              <w:t>＞95%</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0"/>
                <w:szCs w:val="20"/>
              </w:rPr>
            </w:pPr>
          </w:p>
          <w:p>
            <w:pPr>
              <w:jc w:val="center"/>
              <w:rPr>
                <w:rFonts w:hint="eastAsia" w:ascii="仿宋" w:hAnsi="仿宋" w:eastAsia="仿宋" w:cs="仿宋"/>
                <w:sz w:val="20"/>
                <w:szCs w:val="20"/>
              </w:rPr>
            </w:pPr>
            <w:r>
              <w:rPr>
                <w:rFonts w:hint="eastAsia" w:ascii="仿宋" w:hAnsi="仿宋" w:eastAsia="仿宋" w:cs="仿宋"/>
                <w:sz w:val="20"/>
                <w:szCs w:val="20"/>
              </w:rPr>
              <w:t>10</w:t>
            </w:r>
          </w:p>
          <w:p>
            <w:pPr>
              <w:jc w:val="center"/>
              <w:rPr>
                <w:rFonts w:hint="default" w:ascii="仿宋" w:hAnsi="仿宋" w:eastAsia="仿宋" w:cs="仿宋"/>
                <w:kern w:val="2"/>
                <w:sz w:val="20"/>
                <w:szCs w:val="20"/>
                <w:lang w:val="en-US" w:eastAsia="zh-CN" w:bidi="ar-SA"/>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0"/>
                <w:szCs w:val="20"/>
              </w:rPr>
            </w:pPr>
            <w:r>
              <w:rPr>
                <w:rFonts w:hint="eastAsia" w:ascii="仿宋" w:hAnsi="仿宋" w:eastAsia="仿宋" w:cs="仿宋"/>
                <w:sz w:val="20"/>
                <w:szCs w:val="20"/>
              </w:rPr>
              <w:t>　</w:t>
            </w:r>
          </w:p>
          <w:p>
            <w:pPr>
              <w:rPr>
                <w:rFonts w:hint="eastAsia" w:ascii="仿宋" w:hAnsi="仿宋" w:eastAsia="仿宋" w:cs="仿宋"/>
                <w:sz w:val="20"/>
                <w:szCs w:val="20"/>
              </w:rPr>
            </w:pPr>
            <w:r>
              <w:rPr>
                <w:rFonts w:hint="eastAsia" w:ascii="仿宋" w:hAnsi="仿宋" w:eastAsia="仿宋" w:cs="仿宋"/>
                <w:sz w:val="20"/>
                <w:szCs w:val="20"/>
              </w:rPr>
              <w:t>　</w:t>
            </w:r>
          </w:p>
          <w:p>
            <w:pPr>
              <w:rPr>
                <w:rFonts w:hint="default" w:ascii="仿宋" w:hAnsi="仿宋" w:eastAsia="仿宋" w:cs="仿宋"/>
                <w:kern w:val="2"/>
                <w:sz w:val="20"/>
                <w:szCs w:val="20"/>
                <w:lang w:val="en-US" w:eastAsia="zh-CN" w:bidi="ar-SA"/>
              </w:rPr>
            </w:pPr>
            <w:r>
              <w:rPr>
                <w:rFonts w:hint="eastAsia" w:ascii="仿宋" w:hAnsi="仿宋" w:eastAsia="仿宋" w:cs="仿宋"/>
                <w:sz w:val="20"/>
                <w:szCs w:val="20"/>
              </w:rPr>
              <w:t>　</w:t>
            </w:r>
          </w:p>
        </w:tc>
      </w:tr>
      <w:tr>
        <w:tblPrEx>
          <w:tblCellMar>
            <w:top w:w="0" w:type="dxa"/>
            <w:left w:w="108" w:type="dxa"/>
            <w:bottom w:w="0" w:type="dxa"/>
            <w:right w:w="108" w:type="dxa"/>
          </w:tblCellMar>
        </w:tblPrEx>
        <w:trPr>
          <w:trHeight w:val="89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s="仿宋"/>
                <w:kern w:val="2"/>
                <w:sz w:val="20"/>
                <w:szCs w:val="20"/>
                <w:lang w:val="en-US" w:eastAsia="zh-CN" w:bidi="ar-SA"/>
              </w:rPr>
            </w:pPr>
            <w:r>
              <w:rPr>
                <w:rFonts w:hint="eastAsia" w:ascii="仿宋" w:hAnsi="仿宋" w:eastAsia="仿宋" w:cs="仿宋"/>
                <w:sz w:val="20"/>
                <w:szCs w:val="20"/>
              </w:rPr>
              <w:t>群众基本满意</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rPr>
              <w:t>＞95%</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0"/>
                <w:szCs w:val="20"/>
              </w:rPr>
            </w:pPr>
          </w:p>
          <w:p>
            <w:pPr>
              <w:jc w:val="center"/>
              <w:rPr>
                <w:rFonts w:hint="eastAsia" w:ascii="仿宋" w:hAnsi="仿宋" w:eastAsia="仿宋" w:cs="仿宋"/>
                <w:sz w:val="20"/>
                <w:szCs w:val="20"/>
              </w:rPr>
            </w:pPr>
            <w:r>
              <w:rPr>
                <w:rFonts w:hint="eastAsia" w:ascii="仿宋" w:hAnsi="仿宋" w:eastAsia="仿宋" w:cs="仿宋"/>
                <w:sz w:val="20"/>
                <w:szCs w:val="20"/>
              </w:rPr>
              <w:t>9</w:t>
            </w:r>
          </w:p>
          <w:p>
            <w:pPr>
              <w:jc w:val="center"/>
              <w:rPr>
                <w:rFonts w:hint="default" w:ascii="仿宋" w:hAnsi="仿宋" w:eastAsia="仿宋" w:cs="仿宋"/>
                <w:kern w:val="2"/>
                <w:sz w:val="20"/>
                <w:szCs w:val="20"/>
                <w:lang w:val="en-US" w:eastAsia="zh-CN" w:bidi="ar-SA"/>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0"/>
                <w:szCs w:val="20"/>
              </w:rPr>
            </w:pPr>
            <w:r>
              <w:rPr>
                <w:rFonts w:hint="eastAsia" w:ascii="仿宋" w:hAnsi="仿宋" w:eastAsia="仿宋" w:cs="仿宋"/>
                <w:sz w:val="20"/>
                <w:szCs w:val="20"/>
              </w:rPr>
              <w:t>　</w:t>
            </w:r>
          </w:p>
          <w:p>
            <w:pPr>
              <w:rPr>
                <w:rFonts w:hint="default" w:ascii="仿宋" w:hAnsi="仿宋" w:eastAsia="仿宋" w:cs="仿宋"/>
                <w:kern w:val="2"/>
                <w:sz w:val="20"/>
                <w:szCs w:val="20"/>
                <w:lang w:val="en-US" w:eastAsia="zh-CN" w:bidi="ar-SA"/>
              </w:rPr>
            </w:pPr>
            <w:r>
              <w:rPr>
                <w:rFonts w:hint="eastAsia" w:ascii="仿宋" w:hAnsi="仿宋" w:eastAsia="仿宋" w:cs="仿宋"/>
                <w:sz w:val="20"/>
                <w:szCs w:val="20"/>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r>
        <w:rPr>
          <w:rFonts w:hint="default" w:ascii="Times New Roman" w:hAnsi="Times New Roman" w:eastAsia="仿宋_GB2312" w:cs="Times New Roman"/>
          <w:sz w:val="22"/>
          <w:szCs w:val="22"/>
        </w:rPr>
        <w:t xml:space="preserve">填表人：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填报日期：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p>
    <w:p>
      <w:pPr>
        <w:pStyle w:val="4"/>
        <w:rPr>
          <w:rFonts w:hint="eastAsia" w:ascii="仿宋" w:hAnsi="仿宋" w:eastAsia="仿宋" w:cs="仿宋"/>
          <w:bCs/>
          <w:sz w:val="32"/>
          <w:szCs w:val="32"/>
          <w:lang w:eastAsia="zh-CN"/>
        </w:rPr>
      </w:pP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lang w:val="en-US" w:eastAsia="zh-CN" w:bidi="ar"/>
        </w:rPr>
      </w:pP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lang w:val="en-US" w:eastAsia="zh-CN" w:bidi="ar"/>
        </w:rPr>
      </w:pP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lang w:val="en-US" w:eastAsia="zh-CN" w:bidi="ar"/>
        </w:rPr>
      </w:pP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lang w:val="en-US" w:eastAsia="zh-CN" w:bidi="ar"/>
        </w:rPr>
      </w:pP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lang w:val="en-US" w:eastAsia="zh-CN" w:bidi="ar"/>
        </w:rPr>
      </w:pP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lang w:val="en-US" w:eastAsia="zh-CN" w:bidi="ar"/>
        </w:rPr>
      </w:pP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lang w:val="en-US" w:eastAsia="zh-CN" w:bidi="ar"/>
        </w:rPr>
      </w:pP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lang w:val="en-US" w:eastAsia="zh-CN" w:bidi="ar"/>
        </w:rPr>
      </w:pP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lang w:val="en-US" w:eastAsia="zh-CN" w:bidi="ar"/>
        </w:rPr>
      </w:pP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lang w:val="en-US" w:eastAsia="zh-CN" w:bidi="ar"/>
        </w:rPr>
      </w:pP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lang w:val="en-US" w:eastAsia="zh-CN" w:bidi="ar"/>
        </w:rPr>
      </w:pP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lang w:val="en-US" w:eastAsia="zh-CN" w:bidi="ar"/>
        </w:rPr>
      </w:pP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lang w:val="en-US" w:eastAsia="zh-CN" w:bidi="ar"/>
        </w:rPr>
      </w:pP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lang w:val="en-US" w:eastAsia="zh-CN" w:bidi="ar"/>
        </w:rPr>
      </w:pP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rPr>
      </w:pPr>
      <w:r>
        <w:rPr>
          <w:rFonts w:hint="default" w:ascii="Times New Roman" w:hAnsi="Times New Roman" w:eastAsia="方正小标宋_GBK" w:cs="Times New Roman"/>
          <w:color w:val="000000"/>
          <w:kern w:val="2"/>
          <w:sz w:val="36"/>
          <w:szCs w:val="36"/>
          <w:lang w:val="en-US" w:eastAsia="zh-CN" w:bidi="ar"/>
        </w:rPr>
        <w:t>2024</w:t>
      </w:r>
      <w:r>
        <w:rPr>
          <w:rFonts w:hint="eastAsia" w:ascii="方正小标宋_GBK" w:hAnsi="方正小标宋_GBK" w:eastAsia="方正小标宋_GBK" w:cs="方正小标宋_GBK"/>
          <w:color w:val="000000"/>
          <w:kern w:val="2"/>
          <w:sz w:val="36"/>
          <w:szCs w:val="36"/>
          <w:lang w:val="en-US" w:eastAsia="zh-CN" w:bidi="ar"/>
        </w:rPr>
        <w:t>年度项目支出绩效自评表</w:t>
      </w:r>
    </w:p>
    <w:tbl>
      <w:tblPr>
        <w:tblStyle w:val="6"/>
        <w:tblW w:w="98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84"/>
        <w:gridCol w:w="993"/>
        <w:gridCol w:w="942"/>
        <w:gridCol w:w="1097"/>
        <w:gridCol w:w="1562"/>
        <w:gridCol w:w="1468"/>
        <w:gridCol w:w="763"/>
        <w:gridCol w:w="832"/>
        <w:gridCol w:w="1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项目支</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出名称</w:t>
            </w:r>
          </w:p>
        </w:tc>
        <w:tc>
          <w:tcPr>
            <w:tcW w:w="8859" w:type="dxa"/>
            <w:gridSpan w:val="8"/>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环境卫生监管费用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92"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主管部门</w:t>
            </w:r>
          </w:p>
        </w:tc>
        <w:tc>
          <w:tcPr>
            <w:tcW w:w="4544"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环卫中心</w:t>
            </w:r>
          </w:p>
        </w:tc>
        <w:tc>
          <w:tcPr>
            <w:tcW w:w="1483" w:type="dxa"/>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实施单位</w:t>
            </w:r>
          </w:p>
        </w:tc>
        <w:tc>
          <w:tcPr>
            <w:tcW w:w="2832"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92"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项目资金</w:t>
            </w:r>
            <w:r>
              <w:rPr>
                <w:rFonts w:hint="default" w:ascii="仿宋" w:hAnsi="仿宋" w:eastAsia="仿宋" w:cs="Times New Roman"/>
                <w:kern w:val="2"/>
                <w:sz w:val="20"/>
                <w:szCs w:val="20"/>
                <w:bdr w:val="none" w:color="auto" w:sz="0" w:space="0"/>
                <w:lang w:val="en-US" w:eastAsia="zh-CN" w:bidi="ar"/>
              </w:rPr>
              <w:br w:type="textWrapping"/>
            </w:r>
            <w:r>
              <w:rPr>
                <w:rFonts w:hint="default" w:ascii="仿宋" w:hAnsi="仿宋" w:eastAsia="仿宋" w:cs="仿宋"/>
                <w:kern w:val="2"/>
                <w:sz w:val="20"/>
                <w:szCs w:val="20"/>
                <w:bdr w:val="none" w:color="auto" w:sz="0" w:space="0"/>
                <w:lang w:val="en-US" w:eastAsia="zh-CN" w:bidi="ar"/>
              </w:rPr>
              <w:t>（万元）</w:t>
            </w:r>
          </w:p>
        </w:tc>
        <w:tc>
          <w:tcPr>
            <w:tcW w:w="1954"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c>
          <w:tcPr>
            <w:tcW w:w="110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年初</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预算数</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预算数</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执行数</w:t>
            </w:r>
          </w:p>
        </w:tc>
        <w:tc>
          <w:tcPr>
            <w:tcW w:w="76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分值</w:t>
            </w:r>
          </w:p>
        </w:tc>
        <w:tc>
          <w:tcPr>
            <w:tcW w:w="83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执行率</w:t>
            </w:r>
          </w:p>
        </w:tc>
        <w:tc>
          <w:tcPr>
            <w:tcW w:w="122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2"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54"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年度资金总额　</w:t>
            </w:r>
          </w:p>
        </w:tc>
        <w:tc>
          <w:tcPr>
            <w:tcW w:w="110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35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35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35</w:t>
            </w:r>
          </w:p>
        </w:tc>
        <w:tc>
          <w:tcPr>
            <w:tcW w:w="76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83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100%</w:t>
            </w:r>
          </w:p>
        </w:tc>
        <w:tc>
          <w:tcPr>
            <w:tcW w:w="122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54"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其中：当年财政拨款　</w:t>
            </w:r>
          </w:p>
        </w:tc>
        <w:tc>
          <w:tcPr>
            <w:tcW w:w="110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35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35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35</w:t>
            </w:r>
          </w:p>
        </w:tc>
        <w:tc>
          <w:tcPr>
            <w:tcW w:w="76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c>
          <w:tcPr>
            <w:tcW w:w="83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c>
          <w:tcPr>
            <w:tcW w:w="122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54"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上年结转资金　</w:t>
            </w:r>
          </w:p>
        </w:tc>
        <w:tc>
          <w:tcPr>
            <w:tcW w:w="110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c>
          <w:tcPr>
            <w:tcW w:w="76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c>
          <w:tcPr>
            <w:tcW w:w="83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c>
          <w:tcPr>
            <w:tcW w:w="122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54"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其他资金</w:t>
            </w:r>
          </w:p>
        </w:tc>
        <w:tc>
          <w:tcPr>
            <w:tcW w:w="110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c>
          <w:tcPr>
            <w:tcW w:w="76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c>
          <w:tcPr>
            <w:tcW w:w="83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c>
          <w:tcPr>
            <w:tcW w:w="122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2"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年度总体目标</w:t>
            </w:r>
          </w:p>
        </w:tc>
        <w:tc>
          <w:tcPr>
            <w:tcW w:w="4544"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预期目标</w:t>
            </w:r>
          </w:p>
        </w:tc>
        <w:tc>
          <w:tcPr>
            <w:tcW w:w="4315"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92"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4544"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全区环境卫生监管　　</w:t>
            </w:r>
          </w:p>
        </w:tc>
        <w:tc>
          <w:tcPr>
            <w:tcW w:w="4315"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92" w:type="dxa"/>
            <w:vMerge w:val="restart"/>
            <w:tcBorders>
              <w:top w:val="nil"/>
              <w:left w:val="single" w:color="auto" w:sz="4" w:space="0"/>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绩</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效</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指</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标</w:t>
            </w:r>
          </w:p>
        </w:tc>
        <w:tc>
          <w:tcPr>
            <w:tcW w:w="100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一级指标</w:t>
            </w:r>
          </w:p>
        </w:tc>
        <w:tc>
          <w:tcPr>
            <w:tcW w:w="95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二级指标</w:t>
            </w:r>
          </w:p>
        </w:tc>
        <w:tc>
          <w:tcPr>
            <w:tcW w:w="110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三级指标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年度</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指标值</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实际</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完成值</w:t>
            </w:r>
          </w:p>
        </w:tc>
        <w:tc>
          <w:tcPr>
            <w:tcW w:w="76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分值</w:t>
            </w:r>
          </w:p>
        </w:tc>
        <w:tc>
          <w:tcPr>
            <w:tcW w:w="83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得分</w:t>
            </w:r>
          </w:p>
        </w:tc>
        <w:tc>
          <w:tcPr>
            <w:tcW w:w="122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92"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1"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产出指标</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(50</w:t>
            </w:r>
            <w:r>
              <w:rPr>
                <w:rFonts w:hint="default" w:ascii="仿宋" w:hAnsi="仿宋" w:eastAsia="仿宋" w:cs="仿宋"/>
                <w:kern w:val="2"/>
                <w:sz w:val="20"/>
                <w:szCs w:val="20"/>
                <w:bdr w:val="none" w:color="auto" w:sz="0" w:space="0"/>
                <w:lang w:val="en-US" w:eastAsia="zh-CN" w:bidi="ar"/>
              </w:rPr>
              <w:t>分</w:t>
            </w:r>
            <w:r>
              <w:rPr>
                <w:rFonts w:hint="default" w:ascii="仿宋" w:hAnsi="仿宋" w:eastAsia="仿宋" w:cs="Times New Roman"/>
                <w:kern w:val="2"/>
                <w:sz w:val="20"/>
                <w:szCs w:val="20"/>
                <w:bdr w:val="none" w:color="auto" w:sz="0" w:space="0"/>
                <w:lang w:val="en-US" w:eastAsia="zh-CN" w:bidi="ar"/>
              </w:rPr>
              <w:t>)</w:t>
            </w:r>
          </w:p>
        </w:tc>
        <w:tc>
          <w:tcPr>
            <w:tcW w:w="953"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数量指标</w:t>
            </w:r>
          </w:p>
        </w:tc>
        <w:tc>
          <w:tcPr>
            <w:tcW w:w="110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全区环境卫生监管</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82</w:t>
            </w:r>
            <w:r>
              <w:rPr>
                <w:rFonts w:hint="default" w:ascii="仿宋" w:hAnsi="仿宋" w:eastAsia="仿宋" w:cs="仿宋"/>
                <w:kern w:val="2"/>
                <w:sz w:val="20"/>
                <w:szCs w:val="20"/>
                <w:bdr w:val="none" w:color="auto" w:sz="0" w:space="0"/>
                <w:lang w:val="en-US" w:eastAsia="zh-CN" w:bidi="ar"/>
              </w:rPr>
              <w:t>万平方米</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82</w:t>
            </w:r>
            <w:r>
              <w:rPr>
                <w:rFonts w:hint="default" w:ascii="仿宋" w:hAnsi="仿宋" w:eastAsia="仿宋" w:cs="仿宋"/>
                <w:kern w:val="2"/>
                <w:sz w:val="20"/>
                <w:szCs w:val="20"/>
                <w:bdr w:val="none" w:color="auto" w:sz="0" w:space="0"/>
                <w:lang w:val="en-US" w:eastAsia="zh-CN" w:bidi="ar"/>
              </w:rPr>
              <w:t>万平方米</w:t>
            </w:r>
          </w:p>
        </w:tc>
        <w:tc>
          <w:tcPr>
            <w:tcW w:w="76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83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122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2"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1"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3"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质量指标</w:t>
            </w:r>
          </w:p>
        </w:tc>
        <w:tc>
          <w:tcPr>
            <w:tcW w:w="110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开展环境卫生、秩序整治工作，改善地区居民生活环境</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100%</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100%</w:t>
            </w:r>
          </w:p>
        </w:tc>
        <w:tc>
          <w:tcPr>
            <w:tcW w:w="76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20</w:t>
            </w:r>
          </w:p>
        </w:tc>
        <w:tc>
          <w:tcPr>
            <w:tcW w:w="83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20</w:t>
            </w:r>
          </w:p>
        </w:tc>
        <w:tc>
          <w:tcPr>
            <w:tcW w:w="122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92"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1"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3"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时效指标</w:t>
            </w:r>
          </w:p>
        </w:tc>
        <w:tc>
          <w:tcPr>
            <w:tcW w:w="110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环卫管理质量监管达标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202</w:t>
            </w:r>
            <w:r>
              <w:rPr>
                <w:rFonts w:hint="default" w:ascii="仿宋" w:hAnsi="仿宋" w:eastAsia="仿宋" w:cs="仿宋"/>
                <w:kern w:val="2"/>
                <w:sz w:val="20"/>
                <w:szCs w:val="20"/>
                <w:bdr w:val="none" w:color="auto" w:sz="0" w:space="0"/>
                <w:lang w:val="en-US" w:eastAsia="zh-CN" w:bidi="ar"/>
              </w:rPr>
              <w:t>4</w:t>
            </w:r>
            <w:r>
              <w:rPr>
                <w:rFonts w:hint="default" w:ascii="仿宋" w:hAnsi="仿宋" w:eastAsia="仿宋" w:cs="Times New Roman"/>
                <w:kern w:val="2"/>
                <w:sz w:val="20"/>
                <w:szCs w:val="20"/>
                <w:bdr w:val="none" w:color="auto" w:sz="0" w:space="0"/>
                <w:lang w:val="en-US" w:eastAsia="zh-CN" w:bidi="ar"/>
              </w:rPr>
              <w:t>.1-202</w:t>
            </w:r>
            <w:r>
              <w:rPr>
                <w:rFonts w:hint="default" w:ascii="仿宋" w:hAnsi="仿宋" w:eastAsia="仿宋" w:cs="仿宋"/>
                <w:kern w:val="2"/>
                <w:sz w:val="20"/>
                <w:szCs w:val="20"/>
                <w:bdr w:val="none" w:color="auto" w:sz="0" w:space="0"/>
                <w:lang w:val="en-US" w:eastAsia="zh-CN" w:bidi="ar"/>
              </w:rPr>
              <w:t>4</w:t>
            </w:r>
            <w:r>
              <w:rPr>
                <w:rFonts w:hint="default" w:ascii="仿宋" w:hAnsi="仿宋" w:eastAsia="仿宋" w:cs="Times New Roman"/>
                <w:kern w:val="2"/>
                <w:sz w:val="20"/>
                <w:szCs w:val="20"/>
                <w:bdr w:val="none" w:color="auto" w:sz="0" w:space="0"/>
                <w:lang w:val="en-US" w:eastAsia="zh-CN" w:bidi="ar"/>
              </w:rPr>
              <w:t>.12</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Times New Roman" w:hAnsi="Times New Roman" w:eastAsia="仿宋_GB2312" w:cs="Times New Roman"/>
                <w:b w:val="0"/>
                <w:bCs w:val="0"/>
                <w:color w:val="000000"/>
                <w:kern w:val="2"/>
                <w:sz w:val="20"/>
                <w:szCs w:val="20"/>
                <w:bdr w:val="none" w:color="auto" w:sz="0" w:space="0"/>
                <w:lang w:val="en-US" w:eastAsia="zh-CN" w:bidi="ar"/>
              </w:rPr>
              <w:t>100%</w:t>
            </w:r>
          </w:p>
        </w:tc>
        <w:tc>
          <w:tcPr>
            <w:tcW w:w="76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83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122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92"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1"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3"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成本指标</w:t>
            </w:r>
          </w:p>
        </w:tc>
        <w:tc>
          <w:tcPr>
            <w:tcW w:w="110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环卫管理质量监管达标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≤35万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≤35万</w:t>
            </w:r>
          </w:p>
        </w:tc>
        <w:tc>
          <w:tcPr>
            <w:tcW w:w="76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83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122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92"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1"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效益指标</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30</w:t>
            </w:r>
            <w:r>
              <w:rPr>
                <w:rFonts w:hint="default" w:ascii="仿宋" w:hAnsi="仿宋" w:eastAsia="仿宋" w:cs="仿宋"/>
                <w:kern w:val="2"/>
                <w:sz w:val="20"/>
                <w:szCs w:val="20"/>
                <w:bdr w:val="none" w:color="auto" w:sz="0" w:space="0"/>
                <w:lang w:val="en-US" w:eastAsia="zh-CN" w:bidi="ar"/>
              </w:rPr>
              <w:t>分）</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c>
          <w:tcPr>
            <w:tcW w:w="953"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经济效</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益指标</w:t>
            </w:r>
          </w:p>
        </w:tc>
        <w:tc>
          <w:tcPr>
            <w:tcW w:w="110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在辖区开展环境卫生整治工作，形成良好的人居环境</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6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83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122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2"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1"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3"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社会效</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益指标</w:t>
            </w:r>
          </w:p>
        </w:tc>
        <w:tc>
          <w:tcPr>
            <w:tcW w:w="110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提升城镇形象</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color w:val="000000"/>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color w:val="000000"/>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76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83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122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92"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1"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3"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生态效</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益指标</w:t>
            </w:r>
          </w:p>
        </w:tc>
        <w:tc>
          <w:tcPr>
            <w:tcW w:w="110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环境卫生清洁</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color w:val="000000"/>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color w:val="000000"/>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76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83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122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92"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1"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3" w:type="dxa"/>
            <w:tcBorders>
              <w:top w:val="single" w:color="auto" w:sz="4" w:space="0"/>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可持续影响指标</w:t>
            </w:r>
          </w:p>
        </w:tc>
        <w:tc>
          <w:tcPr>
            <w:tcW w:w="110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城市品位提升</w:t>
            </w:r>
          </w:p>
        </w:tc>
        <w:tc>
          <w:tcPr>
            <w:tcW w:w="148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color w:val="000000"/>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148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color w:val="000000"/>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76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83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122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92"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满意度</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指标</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10</w:t>
            </w:r>
            <w:r>
              <w:rPr>
                <w:rFonts w:hint="default" w:ascii="仿宋" w:hAnsi="仿宋" w:eastAsia="仿宋" w:cs="仿宋"/>
                <w:kern w:val="2"/>
                <w:sz w:val="20"/>
                <w:szCs w:val="20"/>
                <w:bdr w:val="none" w:color="auto" w:sz="0" w:space="0"/>
                <w:lang w:val="en-US" w:eastAsia="zh-CN" w:bidi="ar"/>
              </w:rPr>
              <w:t>分）</w:t>
            </w:r>
          </w:p>
        </w:tc>
        <w:tc>
          <w:tcPr>
            <w:tcW w:w="95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服务对象满意度指标</w:t>
            </w:r>
          </w:p>
        </w:tc>
        <w:tc>
          <w:tcPr>
            <w:tcW w:w="110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群众环卫满意度高</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color w:val="000000"/>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color w:val="000000"/>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76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83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9</w:t>
            </w:r>
          </w:p>
        </w:tc>
        <w:tc>
          <w:tcPr>
            <w:tcW w:w="122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7019" w:type="dxa"/>
            <w:gridSpan w:val="6"/>
            <w:tcBorders>
              <w:top w:val="single" w:color="auto" w:sz="4" w:space="0"/>
              <w:left w:val="single" w:color="auto" w:sz="4" w:space="0"/>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总分</w:t>
            </w:r>
          </w:p>
        </w:tc>
        <w:tc>
          <w:tcPr>
            <w:tcW w:w="76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100</w:t>
            </w:r>
          </w:p>
        </w:tc>
        <w:tc>
          <w:tcPr>
            <w:tcW w:w="83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99</w:t>
            </w:r>
          </w:p>
        </w:tc>
        <w:tc>
          <w:tcPr>
            <w:tcW w:w="122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r>
    </w:tbl>
    <w:p>
      <w:pPr>
        <w:keepNext w:val="0"/>
        <w:keepLines w:val="0"/>
        <w:widowControl/>
        <w:suppressLineNumbers w:val="0"/>
        <w:spacing w:before="0" w:beforeAutospacing="0" w:after="0" w:afterAutospacing="0" w:line="260" w:lineRule="exact"/>
        <w:ind w:left="0" w:right="0"/>
        <w:jc w:val="left"/>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suppressLineNumbers w:val="0"/>
        <w:spacing w:before="0" w:beforeAutospacing="0" w:after="0" w:afterAutospacing="0" w:line="260" w:lineRule="exact"/>
        <w:ind w:left="0" w:right="0"/>
        <w:jc w:val="left"/>
        <w:rPr>
          <w:rFonts w:hint="default" w:ascii="仿宋" w:hAnsi="仿宋" w:eastAsia="仿宋" w:cs="Times New Roman"/>
          <w:kern w:val="2"/>
          <w:sz w:val="20"/>
          <w:szCs w:val="20"/>
        </w:rPr>
      </w:pPr>
      <w:r>
        <w:rPr>
          <w:rFonts w:hint="default" w:ascii="仿宋" w:hAnsi="仿宋" w:eastAsia="仿宋" w:cs="仿宋"/>
          <w:kern w:val="2"/>
          <w:sz w:val="20"/>
          <w:szCs w:val="20"/>
          <w:lang w:val="en-US" w:eastAsia="zh-CN" w:bidi="ar"/>
        </w:rPr>
        <w:t>备注：一个一级项目支出一张表。如，业务工作经费，运行维护经费，其他事业发展类资金…各一张表。</w:t>
      </w:r>
    </w:p>
    <w:p>
      <w:pPr>
        <w:keepNext w:val="0"/>
        <w:keepLines w:val="0"/>
        <w:widowControl/>
        <w:suppressLineNumbers w:val="0"/>
        <w:spacing w:before="0" w:beforeAutospacing="0" w:after="0" w:afterAutospacing="0" w:line="260" w:lineRule="exact"/>
        <w:ind w:left="0" w:right="0"/>
        <w:jc w:val="left"/>
        <w:rPr>
          <w:rFonts w:hint="default" w:ascii="仿宋" w:hAnsi="仿宋" w:eastAsia="仿宋" w:cs="Times New Roman"/>
          <w:kern w:val="2"/>
          <w:sz w:val="20"/>
          <w:szCs w:val="20"/>
        </w:rPr>
      </w:pPr>
      <w:r>
        <w:rPr>
          <w:rFonts w:hint="default" w:ascii="仿宋" w:hAnsi="仿宋" w:eastAsia="仿宋" w:cs="仿宋"/>
          <w:kern w:val="2"/>
          <w:sz w:val="20"/>
          <w:szCs w:val="20"/>
          <w:lang w:val="en-US" w:eastAsia="zh-CN" w:bidi="ar"/>
        </w:rPr>
        <w:t>填表人：</w:t>
      </w:r>
      <w:r>
        <w:rPr>
          <w:rFonts w:hint="default" w:ascii="仿宋" w:hAnsi="仿宋" w:eastAsia="仿宋" w:cs="Times New Roman"/>
          <w:kern w:val="2"/>
          <w:sz w:val="20"/>
          <w:szCs w:val="20"/>
          <w:lang w:val="en-US" w:eastAsia="zh-CN" w:bidi="ar"/>
        </w:rPr>
        <w:t xml:space="preserve">  </w:t>
      </w:r>
      <w:r>
        <w:rPr>
          <w:rFonts w:hint="default" w:ascii="仿宋" w:hAnsi="仿宋" w:eastAsia="仿宋" w:cs="仿宋"/>
          <w:kern w:val="2"/>
          <w:sz w:val="20"/>
          <w:szCs w:val="20"/>
          <w:lang w:val="en-US" w:eastAsia="zh-CN" w:bidi="ar"/>
        </w:rPr>
        <w:t>填报日期：8月18日</w:t>
      </w:r>
      <w:r>
        <w:rPr>
          <w:rFonts w:hint="default" w:ascii="仿宋" w:hAnsi="仿宋" w:eastAsia="仿宋" w:cs="Times New Roman"/>
          <w:kern w:val="2"/>
          <w:sz w:val="20"/>
          <w:szCs w:val="20"/>
          <w:lang w:val="en-US" w:eastAsia="zh-CN" w:bidi="ar"/>
        </w:rPr>
        <w:t xml:space="preserve">  </w:t>
      </w:r>
      <w:r>
        <w:rPr>
          <w:rFonts w:hint="default" w:ascii="仿宋" w:hAnsi="仿宋" w:eastAsia="仿宋" w:cs="仿宋"/>
          <w:kern w:val="2"/>
          <w:sz w:val="20"/>
          <w:szCs w:val="20"/>
          <w:lang w:val="en-US" w:eastAsia="zh-CN" w:bidi="ar"/>
        </w:rPr>
        <w:t>联系电话：</w:t>
      </w:r>
      <w:bookmarkStart w:id="0" w:name="_GoBack"/>
      <w:bookmarkEnd w:id="0"/>
      <w:r>
        <w:rPr>
          <w:rFonts w:hint="default" w:ascii="仿宋" w:hAnsi="仿宋" w:eastAsia="仿宋" w:cs="仿宋"/>
          <w:kern w:val="2"/>
          <w:sz w:val="20"/>
          <w:szCs w:val="20"/>
          <w:lang w:val="en-US" w:eastAsia="zh-CN" w:bidi="ar"/>
        </w:rPr>
        <w:t xml:space="preserve">  单位负责人签字：</w:t>
      </w: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rPr>
      </w:pPr>
      <w:r>
        <w:rPr>
          <w:rFonts w:hint="default" w:ascii="Times New Roman" w:hAnsi="Times New Roman" w:eastAsia="方正小标宋_GBK" w:cs="Times New Roman"/>
          <w:color w:val="000000"/>
          <w:kern w:val="2"/>
          <w:sz w:val="36"/>
          <w:szCs w:val="36"/>
          <w:lang w:val="en-US" w:eastAsia="zh-CN" w:bidi="ar"/>
        </w:rPr>
        <w:t>2024</w:t>
      </w:r>
      <w:r>
        <w:rPr>
          <w:rFonts w:hint="eastAsia" w:ascii="方正小标宋_GBK" w:hAnsi="方正小标宋_GBK" w:eastAsia="方正小标宋_GBK" w:cs="方正小标宋_GBK"/>
          <w:color w:val="000000"/>
          <w:kern w:val="2"/>
          <w:sz w:val="36"/>
          <w:szCs w:val="36"/>
          <w:lang w:val="en-US" w:eastAsia="zh-CN" w:bidi="ar"/>
        </w:rPr>
        <w:t>年度项目支出绩效自评表</w:t>
      </w:r>
    </w:p>
    <w:tbl>
      <w:tblPr>
        <w:tblStyle w:val="6"/>
        <w:tblW w:w="98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1"/>
        <w:gridCol w:w="781"/>
        <w:gridCol w:w="1107"/>
        <w:gridCol w:w="1138"/>
        <w:gridCol w:w="1562"/>
        <w:gridCol w:w="1581"/>
        <w:gridCol w:w="726"/>
        <w:gridCol w:w="798"/>
        <w:gridCol w:w="1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项目支</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出名称</w:t>
            </w:r>
          </w:p>
        </w:tc>
        <w:tc>
          <w:tcPr>
            <w:tcW w:w="8749" w:type="dxa"/>
            <w:gridSpan w:val="8"/>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垃圾转运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102"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主管部门</w:t>
            </w:r>
          </w:p>
        </w:tc>
        <w:tc>
          <w:tcPr>
            <w:tcW w:w="4485"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环卫中心</w:t>
            </w:r>
          </w:p>
        </w:tc>
        <w:tc>
          <w:tcPr>
            <w:tcW w:w="1616" w:type="dxa"/>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实施单位</w:t>
            </w:r>
          </w:p>
        </w:tc>
        <w:tc>
          <w:tcPr>
            <w:tcW w:w="2648"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102"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项目资金</w:t>
            </w:r>
            <w:r>
              <w:rPr>
                <w:rFonts w:hint="default" w:ascii="仿宋" w:hAnsi="仿宋" w:eastAsia="仿宋" w:cs="Times New Roman"/>
                <w:kern w:val="2"/>
                <w:sz w:val="20"/>
                <w:szCs w:val="20"/>
                <w:bdr w:val="none" w:color="auto" w:sz="0" w:space="0"/>
                <w:lang w:val="en-US" w:eastAsia="zh-CN" w:bidi="ar"/>
              </w:rPr>
              <w:br w:type="textWrapping"/>
            </w:r>
            <w:r>
              <w:rPr>
                <w:rFonts w:hint="default" w:ascii="仿宋" w:hAnsi="仿宋" w:eastAsia="仿宋" w:cs="仿宋"/>
                <w:kern w:val="2"/>
                <w:sz w:val="20"/>
                <w:szCs w:val="20"/>
                <w:bdr w:val="none" w:color="auto" w:sz="0" w:space="0"/>
                <w:lang w:val="en-US" w:eastAsia="zh-CN" w:bidi="ar"/>
              </w:rPr>
              <w:t>（万元）</w:t>
            </w:r>
          </w:p>
        </w:tc>
        <w:tc>
          <w:tcPr>
            <w:tcW w:w="1926"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c>
          <w:tcPr>
            <w:tcW w:w="11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年初</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预算数</w:t>
            </w:r>
          </w:p>
        </w:tc>
        <w:tc>
          <w:tcPr>
            <w:tcW w:w="13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预算数</w:t>
            </w:r>
          </w:p>
        </w:tc>
        <w:tc>
          <w:tcPr>
            <w:tcW w:w="16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执行数</w:t>
            </w:r>
          </w:p>
        </w:tc>
        <w:tc>
          <w:tcPr>
            <w:tcW w:w="7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分值</w:t>
            </w:r>
          </w:p>
        </w:tc>
        <w:tc>
          <w:tcPr>
            <w:tcW w:w="8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执行率</w:t>
            </w:r>
          </w:p>
        </w:tc>
        <w:tc>
          <w:tcPr>
            <w:tcW w:w="11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102"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26"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年度资金总额　</w:t>
            </w:r>
          </w:p>
        </w:tc>
        <w:tc>
          <w:tcPr>
            <w:tcW w:w="11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2</w:t>
            </w:r>
            <w:r>
              <w:rPr>
                <w:rFonts w:hint="default" w:ascii="仿宋" w:hAnsi="仿宋" w:eastAsia="仿宋" w:cs="仿宋"/>
                <w:kern w:val="2"/>
                <w:sz w:val="20"/>
                <w:szCs w:val="20"/>
                <w:bdr w:val="none" w:color="auto" w:sz="0" w:space="0"/>
                <w:lang w:val="en-US" w:eastAsia="zh-CN" w:bidi="ar"/>
              </w:rPr>
              <w:t>24</w:t>
            </w:r>
          </w:p>
        </w:tc>
        <w:tc>
          <w:tcPr>
            <w:tcW w:w="13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highlight w:val="magenta"/>
                <w:bdr w:val="none" w:color="auto" w:sz="0" w:space="0"/>
              </w:rPr>
            </w:pPr>
            <w:r>
              <w:rPr>
                <w:rFonts w:hint="default" w:ascii="仿宋" w:hAnsi="仿宋" w:eastAsia="仿宋" w:cs="Times New Roman"/>
                <w:kern w:val="2"/>
                <w:sz w:val="20"/>
                <w:szCs w:val="20"/>
                <w:bdr w:val="none" w:color="auto" w:sz="0" w:space="0"/>
                <w:lang w:val="en-US" w:eastAsia="zh-CN" w:bidi="ar"/>
              </w:rPr>
              <w:t>2</w:t>
            </w:r>
            <w:r>
              <w:rPr>
                <w:rFonts w:hint="default" w:ascii="仿宋" w:hAnsi="仿宋" w:eastAsia="仿宋" w:cs="仿宋"/>
                <w:kern w:val="2"/>
                <w:sz w:val="20"/>
                <w:szCs w:val="20"/>
                <w:bdr w:val="none" w:color="auto" w:sz="0" w:space="0"/>
                <w:lang w:val="en-US" w:eastAsia="zh-CN" w:bidi="ar"/>
              </w:rPr>
              <w:t>24</w:t>
            </w:r>
          </w:p>
        </w:tc>
        <w:tc>
          <w:tcPr>
            <w:tcW w:w="16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highlight w:val="magenta"/>
                <w:bdr w:val="none" w:color="auto" w:sz="0" w:space="0"/>
              </w:rPr>
            </w:pPr>
            <w:r>
              <w:rPr>
                <w:rFonts w:hint="default" w:ascii="仿宋" w:hAnsi="仿宋" w:eastAsia="仿宋" w:cs="Times New Roman"/>
                <w:kern w:val="2"/>
                <w:sz w:val="20"/>
                <w:szCs w:val="20"/>
                <w:bdr w:val="none" w:color="auto" w:sz="0" w:space="0"/>
                <w:lang w:val="en-US" w:eastAsia="zh-CN" w:bidi="ar"/>
              </w:rPr>
              <w:t>2</w:t>
            </w:r>
            <w:r>
              <w:rPr>
                <w:rFonts w:hint="default" w:ascii="仿宋" w:hAnsi="仿宋" w:eastAsia="仿宋" w:cs="仿宋"/>
                <w:kern w:val="2"/>
                <w:sz w:val="20"/>
                <w:szCs w:val="20"/>
                <w:bdr w:val="none" w:color="auto" w:sz="0" w:space="0"/>
                <w:lang w:val="en-US" w:eastAsia="zh-CN" w:bidi="ar"/>
              </w:rPr>
              <w:t>24</w:t>
            </w:r>
          </w:p>
        </w:tc>
        <w:tc>
          <w:tcPr>
            <w:tcW w:w="7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8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100%</w:t>
            </w:r>
          </w:p>
        </w:tc>
        <w:tc>
          <w:tcPr>
            <w:tcW w:w="11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102"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26"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其中：当年财政拨款　</w:t>
            </w:r>
          </w:p>
        </w:tc>
        <w:tc>
          <w:tcPr>
            <w:tcW w:w="11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2</w:t>
            </w:r>
            <w:r>
              <w:rPr>
                <w:rFonts w:hint="default" w:ascii="仿宋" w:hAnsi="仿宋" w:eastAsia="仿宋" w:cs="仿宋"/>
                <w:kern w:val="2"/>
                <w:sz w:val="20"/>
                <w:szCs w:val="20"/>
                <w:bdr w:val="none" w:color="auto" w:sz="0" w:space="0"/>
                <w:lang w:val="en-US" w:eastAsia="zh-CN" w:bidi="ar"/>
              </w:rPr>
              <w:t>24</w:t>
            </w:r>
          </w:p>
        </w:tc>
        <w:tc>
          <w:tcPr>
            <w:tcW w:w="13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2</w:t>
            </w:r>
            <w:r>
              <w:rPr>
                <w:rFonts w:hint="default" w:ascii="仿宋" w:hAnsi="仿宋" w:eastAsia="仿宋" w:cs="仿宋"/>
                <w:kern w:val="2"/>
                <w:sz w:val="20"/>
                <w:szCs w:val="20"/>
                <w:bdr w:val="none" w:color="auto" w:sz="0" w:space="0"/>
                <w:lang w:val="en-US" w:eastAsia="zh-CN" w:bidi="ar"/>
              </w:rPr>
              <w:t>24</w:t>
            </w:r>
          </w:p>
        </w:tc>
        <w:tc>
          <w:tcPr>
            <w:tcW w:w="16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2</w:t>
            </w:r>
            <w:r>
              <w:rPr>
                <w:rFonts w:hint="default" w:ascii="仿宋" w:hAnsi="仿宋" w:eastAsia="仿宋" w:cs="仿宋"/>
                <w:kern w:val="2"/>
                <w:sz w:val="20"/>
                <w:szCs w:val="20"/>
                <w:bdr w:val="none" w:color="auto" w:sz="0" w:space="0"/>
                <w:lang w:val="en-US" w:eastAsia="zh-CN" w:bidi="ar"/>
              </w:rPr>
              <w:t>24</w:t>
            </w:r>
          </w:p>
        </w:tc>
        <w:tc>
          <w:tcPr>
            <w:tcW w:w="7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c>
          <w:tcPr>
            <w:tcW w:w="8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c>
          <w:tcPr>
            <w:tcW w:w="11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102"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26"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上年结转资金　</w:t>
            </w:r>
          </w:p>
        </w:tc>
        <w:tc>
          <w:tcPr>
            <w:tcW w:w="11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c>
          <w:tcPr>
            <w:tcW w:w="13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c>
          <w:tcPr>
            <w:tcW w:w="16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c>
          <w:tcPr>
            <w:tcW w:w="7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c>
          <w:tcPr>
            <w:tcW w:w="8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c>
          <w:tcPr>
            <w:tcW w:w="11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102"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26"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其他资金</w:t>
            </w:r>
          </w:p>
        </w:tc>
        <w:tc>
          <w:tcPr>
            <w:tcW w:w="11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c>
          <w:tcPr>
            <w:tcW w:w="13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c>
          <w:tcPr>
            <w:tcW w:w="16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c>
          <w:tcPr>
            <w:tcW w:w="7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c>
          <w:tcPr>
            <w:tcW w:w="8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c>
          <w:tcPr>
            <w:tcW w:w="11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102"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年度总体目标</w:t>
            </w:r>
          </w:p>
        </w:tc>
        <w:tc>
          <w:tcPr>
            <w:tcW w:w="4485"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预期目标</w:t>
            </w:r>
          </w:p>
        </w:tc>
        <w:tc>
          <w:tcPr>
            <w:tcW w:w="4264"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102"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4485"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本年度垃圾得到及时清运处理、做到日产日清</w:t>
            </w:r>
          </w:p>
        </w:tc>
        <w:tc>
          <w:tcPr>
            <w:tcW w:w="4264"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102" w:type="dxa"/>
            <w:vMerge w:val="restart"/>
            <w:tcBorders>
              <w:top w:val="nil"/>
              <w:left w:val="single" w:color="auto" w:sz="4" w:space="0"/>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绩</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效</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指</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标</w:t>
            </w:r>
          </w:p>
        </w:tc>
        <w:tc>
          <w:tcPr>
            <w:tcW w:w="78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一级指标</w:t>
            </w:r>
          </w:p>
        </w:tc>
        <w:tc>
          <w:tcPr>
            <w:tcW w:w="11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二级指标</w:t>
            </w:r>
          </w:p>
        </w:tc>
        <w:tc>
          <w:tcPr>
            <w:tcW w:w="11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三级指标</w:t>
            </w:r>
          </w:p>
        </w:tc>
        <w:tc>
          <w:tcPr>
            <w:tcW w:w="13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年度</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指标值</w:t>
            </w:r>
          </w:p>
        </w:tc>
        <w:tc>
          <w:tcPr>
            <w:tcW w:w="16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实际</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完成值</w:t>
            </w:r>
          </w:p>
        </w:tc>
        <w:tc>
          <w:tcPr>
            <w:tcW w:w="7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分值</w:t>
            </w:r>
          </w:p>
        </w:tc>
        <w:tc>
          <w:tcPr>
            <w:tcW w:w="8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得分</w:t>
            </w:r>
          </w:p>
        </w:tc>
        <w:tc>
          <w:tcPr>
            <w:tcW w:w="11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102"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788"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产出指标</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(50</w:t>
            </w:r>
            <w:r>
              <w:rPr>
                <w:rFonts w:hint="default" w:ascii="仿宋" w:hAnsi="仿宋" w:eastAsia="仿宋" w:cs="仿宋"/>
                <w:kern w:val="2"/>
                <w:sz w:val="20"/>
                <w:szCs w:val="20"/>
                <w:bdr w:val="none" w:color="auto" w:sz="0" w:space="0"/>
                <w:lang w:val="en-US" w:eastAsia="zh-CN" w:bidi="ar"/>
              </w:rPr>
              <w:t>分</w:t>
            </w:r>
            <w:r>
              <w:rPr>
                <w:rFonts w:hint="default" w:ascii="仿宋" w:hAnsi="仿宋" w:eastAsia="仿宋" w:cs="Times New Roman"/>
                <w:kern w:val="2"/>
                <w:sz w:val="20"/>
                <w:szCs w:val="20"/>
                <w:bdr w:val="none" w:color="auto" w:sz="0" w:space="0"/>
                <w:lang w:val="en-US" w:eastAsia="zh-CN" w:bidi="ar"/>
              </w:rPr>
              <w:t>)</w:t>
            </w:r>
          </w:p>
        </w:tc>
        <w:tc>
          <w:tcPr>
            <w:tcW w:w="1138"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数量指标</w:t>
            </w:r>
          </w:p>
        </w:tc>
        <w:tc>
          <w:tcPr>
            <w:tcW w:w="11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所有生活垃圾及时运转处理</w:t>
            </w:r>
          </w:p>
        </w:tc>
        <w:tc>
          <w:tcPr>
            <w:tcW w:w="13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34675</w:t>
            </w:r>
            <w:r>
              <w:rPr>
                <w:rFonts w:hint="default" w:ascii="仿宋" w:hAnsi="仿宋" w:eastAsia="仿宋" w:cs="仿宋"/>
                <w:kern w:val="2"/>
                <w:sz w:val="20"/>
                <w:szCs w:val="20"/>
                <w:bdr w:val="none" w:color="auto" w:sz="0" w:space="0"/>
                <w:lang w:val="en-US" w:eastAsia="zh-CN" w:bidi="ar"/>
              </w:rPr>
              <w:t>吨</w:t>
            </w:r>
          </w:p>
        </w:tc>
        <w:tc>
          <w:tcPr>
            <w:tcW w:w="16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34675</w:t>
            </w:r>
            <w:r>
              <w:rPr>
                <w:rFonts w:hint="default" w:ascii="仿宋" w:hAnsi="仿宋" w:eastAsia="仿宋" w:cs="仿宋"/>
                <w:kern w:val="2"/>
                <w:sz w:val="20"/>
                <w:szCs w:val="20"/>
                <w:bdr w:val="none" w:color="auto" w:sz="0" w:space="0"/>
                <w:lang w:val="en-US" w:eastAsia="zh-CN" w:bidi="ar"/>
              </w:rPr>
              <w:t>吨</w:t>
            </w:r>
          </w:p>
        </w:tc>
        <w:tc>
          <w:tcPr>
            <w:tcW w:w="7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8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11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102"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788"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1138"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质量指标</w:t>
            </w:r>
          </w:p>
        </w:tc>
        <w:tc>
          <w:tcPr>
            <w:tcW w:w="11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垃圾转运处理到位</w:t>
            </w:r>
          </w:p>
        </w:tc>
        <w:tc>
          <w:tcPr>
            <w:tcW w:w="13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100%</w:t>
            </w:r>
          </w:p>
        </w:tc>
        <w:tc>
          <w:tcPr>
            <w:tcW w:w="16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100%</w:t>
            </w:r>
          </w:p>
        </w:tc>
        <w:tc>
          <w:tcPr>
            <w:tcW w:w="7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20</w:t>
            </w:r>
          </w:p>
        </w:tc>
        <w:tc>
          <w:tcPr>
            <w:tcW w:w="8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20</w:t>
            </w:r>
          </w:p>
        </w:tc>
        <w:tc>
          <w:tcPr>
            <w:tcW w:w="11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102"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788"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1138"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时效指标</w:t>
            </w:r>
          </w:p>
        </w:tc>
        <w:tc>
          <w:tcPr>
            <w:tcW w:w="11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全年垃圾转运日产日清</w:t>
            </w:r>
          </w:p>
        </w:tc>
        <w:tc>
          <w:tcPr>
            <w:tcW w:w="13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202</w:t>
            </w:r>
            <w:r>
              <w:rPr>
                <w:rFonts w:hint="default" w:ascii="仿宋" w:hAnsi="仿宋" w:eastAsia="仿宋" w:cs="仿宋"/>
                <w:kern w:val="2"/>
                <w:sz w:val="20"/>
                <w:szCs w:val="20"/>
                <w:bdr w:val="none" w:color="auto" w:sz="0" w:space="0"/>
                <w:lang w:val="en-US" w:eastAsia="zh-CN" w:bidi="ar"/>
              </w:rPr>
              <w:t>4</w:t>
            </w:r>
            <w:r>
              <w:rPr>
                <w:rFonts w:hint="default" w:ascii="仿宋" w:hAnsi="仿宋" w:eastAsia="仿宋" w:cs="Times New Roman"/>
                <w:kern w:val="2"/>
                <w:sz w:val="20"/>
                <w:szCs w:val="20"/>
                <w:bdr w:val="none" w:color="auto" w:sz="0" w:space="0"/>
                <w:lang w:val="en-US" w:eastAsia="zh-CN" w:bidi="ar"/>
              </w:rPr>
              <w:t>.1-202</w:t>
            </w:r>
            <w:r>
              <w:rPr>
                <w:rFonts w:hint="default" w:ascii="仿宋" w:hAnsi="仿宋" w:eastAsia="仿宋" w:cs="仿宋"/>
                <w:kern w:val="2"/>
                <w:sz w:val="20"/>
                <w:szCs w:val="20"/>
                <w:bdr w:val="none" w:color="auto" w:sz="0" w:space="0"/>
                <w:lang w:val="en-US" w:eastAsia="zh-CN" w:bidi="ar"/>
              </w:rPr>
              <w:t>4</w:t>
            </w:r>
            <w:r>
              <w:rPr>
                <w:rFonts w:hint="default" w:ascii="仿宋" w:hAnsi="仿宋" w:eastAsia="仿宋" w:cs="Times New Roman"/>
                <w:kern w:val="2"/>
                <w:sz w:val="20"/>
                <w:szCs w:val="20"/>
                <w:bdr w:val="none" w:color="auto" w:sz="0" w:space="0"/>
                <w:lang w:val="en-US" w:eastAsia="zh-CN" w:bidi="ar"/>
              </w:rPr>
              <w:t>.12</w:t>
            </w:r>
          </w:p>
        </w:tc>
        <w:tc>
          <w:tcPr>
            <w:tcW w:w="16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7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8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11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102"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788"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1138"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成本指标</w:t>
            </w:r>
          </w:p>
        </w:tc>
        <w:tc>
          <w:tcPr>
            <w:tcW w:w="11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及时控制成本</w:t>
            </w:r>
          </w:p>
        </w:tc>
        <w:tc>
          <w:tcPr>
            <w:tcW w:w="13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≤224万</w:t>
            </w:r>
          </w:p>
        </w:tc>
        <w:tc>
          <w:tcPr>
            <w:tcW w:w="16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2</w:t>
            </w:r>
            <w:r>
              <w:rPr>
                <w:rFonts w:hint="default" w:ascii="仿宋" w:hAnsi="仿宋" w:eastAsia="仿宋" w:cs="仿宋"/>
                <w:kern w:val="2"/>
                <w:sz w:val="20"/>
                <w:szCs w:val="20"/>
                <w:bdr w:val="none" w:color="auto" w:sz="0" w:space="0"/>
                <w:lang w:val="en-US" w:eastAsia="zh-CN" w:bidi="ar"/>
              </w:rPr>
              <w:t>24万</w:t>
            </w:r>
          </w:p>
        </w:tc>
        <w:tc>
          <w:tcPr>
            <w:tcW w:w="7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8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11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102"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788"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效益指标</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30</w:t>
            </w:r>
            <w:r>
              <w:rPr>
                <w:rFonts w:hint="default" w:ascii="仿宋" w:hAnsi="仿宋" w:eastAsia="仿宋" w:cs="仿宋"/>
                <w:kern w:val="2"/>
                <w:sz w:val="20"/>
                <w:szCs w:val="20"/>
                <w:bdr w:val="none" w:color="auto" w:sz="0" w:space="0"/>
                <w:lang w:val="en-US" w:eastAsia="zh-CN" w:bidi="ar"/>
              </w:rPr>
              <w:t>分）</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c>
          <w:tcPr>
            <w:tcW w:w="1138"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经济效</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益指标</w:t>
            </w:r>
          </w:p>
        </w:tc>
        <w:tc>
          <w:tcPr>
            <w:tcW w:w="11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对本地环境卫生品味提升</w:t>
            </w:r>
          </w:p>
        </w:tc>
        <w:tc>
          <w:tcPr>
            <w:tcW w:w="13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6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8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11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102"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788"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1138"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社会效</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益指标</w:t>
            </w:r>
          </w:p>
        </w:tc>
        <w:tc>
          <w:tcPr>
            <w:tcW w:w="11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垃圾转运处理无公害化</w:t>
            </w:r>
          </w:p>
        </w:tc>
        <w:tc>
          <w:tcPr>
            <w:tcW w:w="13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16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7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8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11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102"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788"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1138"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生态效</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益指标</w:t>
            </w:r>
          </w:p>
        </w:tc>
        <w:tc>
          <w:tcPr>
            <w:tcW w:w="11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形成良好的人居环境</w:t>
            </w:r>
          </w:p>
        </w:tc>
        <w:tc>
          <w:tcPr>
            <w:tcW w:w="13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16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7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8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11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102"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788"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1138" w:type="dxa"/>
            <w:tcBorders>
              <w:top w:val="single" w:color="auto" w:sz="4" w:space="0"/>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可持续影响指标</w:t>
            </w:r>
          </w:p>
        </w:tc>
        <w:tc>
          <w:tcPr>
            <w:tcW w:w="116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保护生态环境</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161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73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80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110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102"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78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满意度</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指标</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10</w:t>
            </w:r>
            <w:r>
              <w:rPr>
                <w:rFonts w:hint="default" w:ascii="仿宋" w:hAnsi="仿宋" w:eastAsia="仿宋" w:cs="仿宋"/>
                <w:kern w:val="2"/>
                <w:sz w:val="20"/>
                <w:szCs w:val="20"/>
                <w:bdr w:val="none" w:color="auto" w:sz="0" w:space="0"/>
                <w:lang w:val="en-US" w:eastAsia="zh-CN" w:bidi="ar"/>
              </w:rPr>
              <w:t>分）</w:t>
            </w:r>
          </w:p>
        </w:tc>
        <w:tc>
          <w:tcPr>
            <w:tcW w:w="11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服务对象满意度指标</w:t>
            </w:r>
          </w:p>
        </w:tc>
        <w:tc>
          <w:tcPr>
            <w:tcW w:w="11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群众环卫满意度高</w:t>
            </w:r>
          </w:p>
        </w:tc>
        <w:tc>
          <w:tcPr>
            <w:tcW w:w="13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16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7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8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9</w:t>
            </w:r>
          </w:p>
        </w:tc>
        <w:tc>
          <w:tcPr>
            <w:tcW w:w="11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4" w:hRule="atLeast"/>
          <w:jc w:val="center"/>
        </w:trPr>
        <w:tc>
          <w:tcPr>
            <w:tcW w:w="7203" w:type="dxa"/>
            <w:gridSpan w:val="6"/>
            <w:tcBorders>
              <w:top w:val="single" w:color="auto" w:sz="4" w:space="0"/>
              <w:left w:val="single" w:color="auto" w:sz="4" w:space="0"/>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总分</w:t>
            </w:r>
          </w:p>
        </w:tc>
        <w:tc>
          <w:tcPr>
            <w:tcW w:w="7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100</w:t>
            </w:r>
          </w:p>
        </w:tc>
        <w:tc>
          <w:tcPr>
            <w:tcW w:w="8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99</w:t>
            </w:r>
          </w:p>
        </w:tc>
        <w:tc>
          <w:tcPr>
            <w:tcW w:w="11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bl>
    <w:p>
      <w:pPr>
        <w:keepNext w:val="0"/>
        <w:keepLines w:val="0"/>
        <w:widowControl/>
        <w:suppressLineNumbers w:val="0"/>
        <w:spacing w:before="0" w:beforeAutospacing="0" w:after="0" w:afterAutospacing="0" w:line="260" w:lineRule="exact"/>
        <w:ind w:left="0" w:right="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suppressLineNumbers w:val="0"/>
        <w:spacing w:before="0" w:beforeAutospacing="0" w:after="0" w:afterAutospacing="0" w:line="260" w:lineRule="exact"/>
        <w:ind w:left="0" w:right="0"/>
        <w:jc w:val="left"/>
        <w:rPr>
          <w:rFonts w:hint="default" w:ascii="仿宋" w:hAnsi="仿宋" w:eastAsia="仿宋" w:cs="Times New Roman"/>
          <w:kern w:val="2"/>
          <w:sz w:val="20"/>
          <w:szCs w:val="20"/>
        </w:rPr>
      </w:pPr>
      <w:r>
        <w:rPr>
          <w:rFonts w:hint="default" w:ascii="仿宋" w:hAnsi="仿宋" w:eastAsia="仿宋" w:cs="仿宋"/>
          <w:kern w:val="2"/>
          <w:sz w:val="20"/>
          <w:szCs w:val="20"/>
          <w:lang w:val="en-US" w:eastAsia="zh-CN" w:bidi="ar"/>
        </w:rPr>
        <w:t>备注：一个一级项目支出一张表。如，业务工作经费，运行维护经费，其他事业发展类资金…各一张表。</w:t>
      </w:r>
    </w:p>
    <w:p>
      <w:pPr>
        <w:keepNext w:val="0"/>
        <w:keepLines w:val="0"/>
        <w:widowControl/>
        <w:suppressLineNumbers w:val="0"/>
        <w:spacing w:before="0" w:beforeAutospacing="0" w:after="0" w:afterAutospacing="0" w:line="260" w:lineRule="exact"/>
        <w:ind w:left="0" w:right="0"/>
        <w:jc w:val="left"/>
        <w:rPr>
          <w:rFonts w:hint="default" w:ascii="仿宋" w:hAnsi="仿宋" w:eastAsia="仿宋" w:cs="Times New Roman"/>
          <w:kern w:val="2"/>
          <w:sz w:val="20"/>
          <w:szCs w:val="20"/>
        </w:rPr>
      </w:pPr>
      <w:r>
        <w:rPr>
          <w:rFonts w:hint="default" w:ascii="仿宋" w:hAnsi="仿宋" w:eastAsia="仿宋" w:cs="Times New Roman"/>
          <w:kern w:val="2"/>
          <w:sz w:val="20"/>
          <w:szCs w:val="20"/>
          <w:lang w:val="en-US" w:eastAsia="zh-CN" w:bidi="ar"/>
        </w:rPr>
        <w:t xml:space="preserve"> </w:t>
      </w:r>
    </w:p>
    <w:p>
      <w:pPr>
        <w:keepNext w:val="0"/>
        <w:keepLines w:val="0"/>
        <w:widowControl/>
        <w:suppressLineNumbers w:val="0"/>
        <w:spacing w:before="0" w:beforeAutospacing="0" w:after="0" w:afterAutospacing="0" w:line="260" w:lineRule="exact"/>
        <w:ind w:left="0" w:right="0"/>
        <w:jc w:val="left"/>
        <w:rPr>
          <w:rFonts w:hint="default" w:ascii="仿宋" w:hAnsi="仿宋" w:eastAsia="仿宋" w:cs="Times New Roman"/>
          <w:kern w:val="2"/>
          <w:sz w:val="20"/>
          <w:szCs w:val="20"/>
        </w:rPr>
      </w:pPr>
      <w:r>
        <w:rPr>
          <w:rFonts w:hint="default" w:ascii="仿宋" w:hAnsi="仿宋" w:eastAsia="仿宋" w:cs="仿宋"/>
          <w:kern w:val="2"/>
          <w:sz w:val="20"/>
          <w:szCs w:val="20"/>
          <w:lang w:val="en-US" w:eastAsia="zh-CN" w:bidi="ar"/>
        </w:rPr>
        <w:t>填表人：</w:t>
      </w:r>
      <w:r>
        <w:rPr>
          <w:rFonts w:hint="default" w:ascii="仿宋" w:hAnsi="仿宋" w:eastAsia="仿宋" w:cs="Times New Roman"/>
          <w:kern w:val="2"/>
          <w:sz w:val="20"/>
          <w:szCs w:val="20"/>
          <w:lang w:val="en-US" w:eastAsia="zh-CN" w:bidi="ar"/>
        </w:rPr>
        <w:t xml:space="preserve">  </w:t>
      </w:r>
      <w:r>
        <w:rPr>
          <w:rFonts w:hint="default" w:ascii="仿宋" w:hAnsi="仿宋" w:eastAsia="仿宋" w:cs="仿宋"/>
          <w:kern w:val="2"/>
          <w:sz w:val="20"/>
          <w:szCs w:val="20"/>
          <w:lang w:val="en-US" w:eastAsia="zh-CN" w:bidi="ar"/>
        </w:rPr>
        <w:t>填报日期：8月18日  联系电话：   单位负责人签字：</w:t>
      </w:r>
    </w:p>
    <w:p>
      <w:pPr>
        <w:keepNext w:val="0"/>
        <w:keepLines w:val="0"/>
        <w:widowControl/>
        <w:suppressLineNumbers w:val="0"/>
        <w:spacing w:before="0" w:beforeAutospacing="0" w:after="0" w:afterAutospacing="0" w:line="260" w:lineRule="exact"/>
        <w:ind w:left="0" w:right="0"/>
        <w:jc w:val="left"/>
        <w:rPr>
          <w:rFonts w:hint="default" w:ascii="仿宋" w:hAnsi="仿宋" w:eastAsia="仿宋" w:cs="Times New Roman"/>
          <w:kern w:val="2"/>
          <w:sz w:val="20"/>
          <w:szCs w:val="20"/>
        </w:rPr>
      </w:pPr>
      <w:r>
        <w:rPr>
          <w:rFonts w:hint="default" w:ascii="仿宋" w:hAnsi="仿宋" w:eastAsia="仿宋" w:cs="Times New Roman"/>
          <w:kern w:val="2"/>
          <w:sz w:val="20"/>
          <w:szCs w:val="20"/>
          <w:lang w:val="en-US" w:eastAsia="zh-CN" w:bidi="ar"/>
        </w:rPr>
        <w:t xml:space="preserve"> </w:t>
      </w:r>
    </w:p>
    <w:p>
      <w:pPr>
        <w:pStyle w:val="5"/>
        <w:keepNext w:val="0"/>
        <w:keepLines w:val="0"/>
        <w:widowControl/>
        <w:suppressLineNumbers w:val="0"/>
        <w:spacing w:before="0" w:beforeAutospacing="0" w:after="0" w:afterAutospacing="0" w:line="260" w:lineRule="exact"/>
        <w:ind w:left="0" w:right="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rPr>
      </w:pPr>
      <w:r>
        <w:rPr>
          <w:rFonts w:hint="default" w:ascii="Times New Roman" w:hAnsi="Times New Roman" w:eastAsia="方正小标宋_GBK" w:cs="Times New Roman"/>
          <w:color w:val="000000"/>
          <w:kern w:val="2"/>
          <w:sz w:val="36"/>
          <w:szCs w:val="36"/>
          <w:lang w:val="en-US" w:eastAsia="zh-CN" w:bidi="ar"/>
        </w:rPr>
        <w:t>2024</w:t>
      </w:r>
      <w:r>
        <w:rPr>
          <w:rFonts w:hint="eastAsia" w:ascii="方正小标宋_GBK" w:hAnsi="方正小标宋_GBK" w:eastAsia="方正小标宋_GBK" w:cs="方正小标宋_GBK"/>
          <w:color w:val="000000"/>
          <w:kern w:val="2"/>
          <w:sz w:val="36"/>
          <w:szCs w:val="36"/>
          <w:lang w:val="en-US" w:eastAsia="zh-CN" w:bidi="ar"/>
        </w:rPr>
        <w:t>年度项目支出绩效自评表</w:t>
      </w:r>
    </w:p>
    <w:tbl>
      <w:tblPr>
        <w:tblStyle w:val="6"/>
        <w:tblW w:w="98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56"/>
        <w:gridCol w:w="971"/>
        <w:gridCol w:w="904"/>
        <w:gridCol w:w="1044"/>
        <w:gridCol w:w="1816"/>
        <w:gridCol w:w="1415"/>
        <w:gridCol w:w="753"/>
        <w:gridCol w:w="833"/>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项目支</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出名称</w:t>
            </w:r>
          </w:p>
        </w:tc>
        <w:tc>
          <w:tcPr>
            <w:tcW w:w="8858" w:type="dxa"/>
            <w:gridSpan w:val="8"/>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主街道清扫保洁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主管部门</w:t>
            </w:r>
          </w:p>
        </w:tc>
        <w:tc>
          <w:tcPr>
            <w:tcW w:w="4535"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环卫中心</w:t>
            </w:r>
          </w:p>
        </w:tc>
        <w:tc>
          <w:tcPr>
            <w:tcW w:w="1483" w:type="dxa"/>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实施单位</w:t>
            </w:r>
          </w:p>
        </w:tc>
        <w:tc>
          <w:tcPr>
            <w:tcW w:w="2840"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项目资金</w:t>
            </w:r>
            <w:r>
              <w:rPr>
                <w:rFonts w:hint="default" w:ascii="Times New Roman" w:hAnsi="Times New Roman" w:eastAsia="仿宋_GB2312" w:cs="Times New Roman"/>
                <w:color w:val="000000"/>
                <w:kern w:val="2"/>
                <w:sz w:val="20"/>
                <w:szCs w:val="20"/>
                <w:bdr w:val="none" w:color="auto" w:sz="0" w:space="0"/>
                <w:lang w:val="en-US" w:eastAsia="zh-CN" w:bidi="ar"/>
              </w:rPr>
              <w:br w:type="textWrapping"/>
            </w:r>
            <w:r>
              <w:rPr>
                <w:rFonts w:hint="default" w:ascii="仿宋_GB2312" w:hAnsi="Times New Roman" w:eastAsia="仿宋_GB2312" w:cs="仿宋_GB2312"/>
                <w:color w:val="000000"/>
                <w:kern w:val="2"/>
                <w:sz w:val="20"/>
                <w:szCs w:val="20"/>
                <w:bdr w:val="none" w:color="auto" w:sz="0" w:space="0"/>
                <w:lang w:val="en-US" w:eastAsia="zh-CN" w:bidi="ar"/>
              </w:rPr>
              <w:t>（万元）</w:t>
            </w: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年初</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预算数</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预算数</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执行数</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分值</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执行率</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年度资金总额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262</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262</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262</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其中：当年财政拨款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262</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262</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262</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firstLine="600" w:firstLineChars="30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上年结转资金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firstLine="600" w:firstLineChars="30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其他资金</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年度总体目标</w:t>
            </w:r>
          </w:p>
        </w:tc>
        <w:tc>
          <w:tcPr>
            <w:tcW w:w="4535"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预期目标</w:t>
            </w:r>
          </w:p>
        </w:tc>
        <w:tc>
          <w:tcPr>
            <w:tcW w:w="4323"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4535"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城区环卫清扫保洁质量达到要求，清洁整齐。</w:t>
            </w:r>
          </w:p>
        </w:tc>
        <w:tc>
          <w:tcPr>
            <w:tcW w:w="4323"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restart"/>
            <w:tcBorders>
              <w:top w:val="nil"/>
              <w:left w:val="single" w:color="auto" w:sz="4" w:space="0"/>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绩</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标</w:t>
            </w:r>
          </w:p>
        </w:tc>
        <w:tc>
          <w:tcPr>
            <w:tcW w:w="100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一级指标</w:t>
            </w:r>
          </w:p>
        </w:tc>
        <w:tc>
          <w:tcPr>
            <w:tcW w:w="95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二级指标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三级指标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指标值</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实际</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完成值</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分值</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得分</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产出指标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(50</w:t>
            </w:r>
            <w:r>
              <w:rPr>
                <w:rFonts w:hint="default" w:ascii="仿宋_GB2312" w:hAnsi="Times New Roman" w:eastAsia="仿宋_GB2312" w:cs="仿宋_GB2312"/>
                <w:color w:val="000000"/>
                <w:kern w:val="2"/>
                <w:sz w:val="20"/>
                <w:szCs w:val="20"/>
                <w:bdr w:val="none" w:color="auto" w:sz="0" w:space="0"/>
                <w:lang w:val="en-US" w:eastAsia="zh-CN" w:bidi="ar"/>
              </w:rPr>
              <w:t>分</w:t>
            </w:r>
            <w:r>
              <w:rPr>
                <w:rFonts w:hint="default" w:ascii="Times New Roman" w:hAnsi="Times New Roman" w:eastAsia="仿宋_GB2312" w:cs="Times New Roman"/>
                <w:color w:val="000000"/>
                <w:kern w:val="2"/>
                <w:sz w:val="20"/>
                <w:szCs w:val="20"/>
                <w:bdr w:val="none" w:color="auto" w:sz="0" w:space="0"/>
                <w:lang w:val="en-US" w:eastAsia="zh-CN" w:bidi="ar"/>
              </w:rPr>
              <w:t>)</w:t>
            </w: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数量指标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城区主街环卫清扫及时</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w:t>
            </w:r>
            <w:r>
              <w:rPr>
                <w:rFonts w:hint="default" w:ascii="仿宋_GB2312" w:hAnsi="Times New Roman" w:eastAsia="仿宋_GB2312" w:cs="仿宋_GB2312"/>
                <w:color w:val="000000"/>
                <w:kern w:val="2"/>
                <w:sz w:val="20"/>
                <w:szCs w:val="20"/>
                <w:bdr w:val="none" w:color="auto" w:sz="0" w:space="0"/>
                <w:lang w:val="en-US" w:eastAsia="zh-CN" w:bidi="ar"/>
              </w:rPr>
              <w:t>万平方米</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w:t>
            </w:r>
            <w:r>
              <w:rPr>
                <w:rFonts w:hint="default" w:ascii="仿宋_GB2312" w:hAnsi="Times New Roman" w:eastAsia="仿宋_GB2312" w:cs="仿宋_GB2312"/>
                <w:color w:val="000000"/>
                <w:kern w:val="2"/>
                <w:sz w:val="20"/>
                <w:szCs w:val="20"/>
                <w:bdr w:val="none" w:color="auto" w:sz="0" w:space="0"/>
                <w:lang w:val="en-US" w:eastAsia="zh-CN" w:bidi="ar"/>
              </w:rPr>
              <w:t>万平方米</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质量指标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主街道清扫保洁达标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时效指标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全年度环卫清扫保洁达标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2024.1-2024.12</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成本指标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严格按照预算执行</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262</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262</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效益指标</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30</w:t>
            </w:r>
            <w:r>
              <w:rPr>
                <w:rFonts w:hint="default" w:ascii="仿宋_GB2312" w:hAnsi="Times New Roman" w:eastAsia="仿宋_GB2312" w:cs="仿宋_GB2312"/>
                <w:color w:val="000000"/>
                <w:kern w:val="2"/>
                <w:sz w:val="20"/>
                <w:szCs w:val="20"/>
                <w:bdr w:val="none" w:color="auto" w:sz="0" w:space="0"/>
                <w:lang w:val="en-US" w:eastAsia="zh-CN" w:bidi="ar"/>
              </w:rPr>
              <w:t>分）</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经济效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环境卫生保洁优良</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社会效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进一步提升环保意识</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生态效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优化城区环境</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single" w:color="auto" w:sz="4" w:space="0"/>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可持续影响指标</w:t>
            </w:r>
          </w:p>
        </w:tc>
        <w:tc>
          <w:tcPr>
            <w:tcW w:w="109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保护生态环境</w:t>
            </w:r>
          </w:p>
        </w:tc>
        <w:tc>
          <w:tcPr>
            <w:tcW w:w="148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满意度</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10</w:t>
            </w:r>
            <w:r>
              <w:rPr>
                <w:rFonts w:hint="default" w:ascii="仿宋_GB2312" w:hAnsi="Times New Roman" w:eastAsia="仿宋_GB2312" w:cs="仿宋_GB2312"/>
                <w:color w:val="000000"/>
                <w:kern w:val="2"/>
                <w:sz w:val="20"/>
                <w:szCs w:val="20"/>
                <w:bdr w:val="none" w:color="auto" w:sz="0" w:space="0"/>
                <w:lang w:val="en-US" w:eastAsia="zh-CN" w:bidi="ar"/>
              </w:rPr>
              <w:t>分）</w:t>
            </w:r>
          </w:p>
        </w:tc>
        <w:tc>
          <w:tcPr>
            <w:tcW w:w="95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服务对象满意度指标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群众基本满意</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7011" w:type="dxa"/>
            <w:gridSpan w:val="6"/>
            <w:tcBorders>
              <w:top w:val="single" w:color="auto" w:sz="4" w:space="0"/>
              <w:left w:val="single" w:color="auto" w:sz="4" w:space="0"/>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总分</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99</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bl>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18"/>
          <w:szCs w:val="18"/>
        </w:rPr>
      </w:pPr>
      <w:r>
        <w:rPr>
          <w:rFonts w:hint="default" w:ascii="Times New Roman" w:hAnsi="Times New Roman" w:eastAsia="仿宋_GB2312" w:cs="Times New Roman"/>
          <w:kern w:val="2"/>
          <w:sz w:val="18"/>
          <w:szCs w:val="18"/>
          <w:lang w:val="en-US" w:eastAsia="zh-CN" w:bidi="ar"/>
        </w:rPr>
        <w:t xml:space="preserve"> </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1"/>
          <w:szCs w:val="21"/>
        </w:rPr>
      </w:pPr>
      <w:r>
        <w:rPr>
          <w:rFonts w:hint="default" w:ascii="仿宋_GB2312" w:hAnsi="Times New Roman" w:eastAsia="仿宋_GB2312" w:cs="仿宋_GB2312"/>
          <w:kern w:val="2"/>
          <w:sz w:val="18"/>
          <w:szCs w:val="18"/>
          <w:lang w:val="en-US" w:eastAsia="zh-CN" w:bidi="ar"/>
        </w:rPr>
        <w:t>备注：一个一级项目支出一张表。如，业务工作经费，运行维护经费，其他事业发展类资金…各一张表。</w:t>
      </w:r>
    </w:p>
    <w:p>
      <w:pPr>
        <w:keepNext w:val="0"/>
        <w:keepLines w:val="0"/>
        <w:widowControl/>
        <w:suppressLineNumbers w:val="0"/>
        <w:spacing w:before="0" w:beforeAutospacing="0" w:after="0" w:afterAutospacing="0" w:line="260" w:lineRule="exact"/>
        <w:ind w:left="0" w:right="0"/>
        <w:jc w:val="left"/>
        <w:rPr>
          <w:rFonts w:hint="default" w:ascii="Calibri" w:hAnsi="Calibri" w:eastAsia="宋体" w:cs="Times New Roman"/>
          <w:kern w:val="2"/>
          <w:sz w:val="21"/>
          <w:szCs w:val="21"/>
        </w:rPr>
      </w:pPr>
      <w:r>
        <w:rPr>
          <w:rFonts w:hint="default" w:ascii="仿宋" w:hAnsi="仿宋" w:eastAsia="仿宋" w:cs="仿宋"/>
          <w:kern w:val="2"/>
          <w:sz w:val="20"/>
          <w:szCs w:val="20"/>
          <w:lang w:val="en-US" w:eastAsia="zh-CN" w:bidi="ar"/>
        </w:rPr>
        <w:t>填表人：</w:t>
      </w:r>
      <w:r>
        <w:rPr>
          <w:rFonts w:hint="default" w:ascii="仿宋" w:hAnsi="仿宋" w:eastAsia="仿宋" w:cs="Times New Roman"/>
          <w:kern w:val="2"/>
          <w:sz w:val="20"/>
          <w:szCs w:val="20"/>
          <w:lang w:val="en-US" w:eastAsia="zh-CN" w:bidi="ar"/>
        </w:rPr>
        <w:t xml:space="preserve"> </w:t>
      </w:r>
      <w:r>
        <w:rPr>
          <w:rFonts w:hint="default" w:ascii="仿宋" w:hAnsi="仿宋" w:eastAsia="仿宋" w:cs="仿宋"/>
          <w:kern w:val="2"/>
          <w:sz w:val="20"/>
          <w:szCs w:val="20"/>
          <w:lang w:val="en-US" w:eastAsia="zh-CN" w:bidi="ar"/>
        </w:rPr>
        <w:t>填报日期：8月18日  联系电话：   单位负责人签字：</w:t>
      </w:r>
      <w:r>
        <w:rPr>
          <w:rFonts w:hint="default" w:ascii="Calibri" w:hAnsi="Calibri" w:eastAsia="宋体" w:cs="Times New Roman"/>
          <w:kern w:val="2"/>
          <w:sz w:val="21"/>
          <w:szCs w:val="21"/>
          <w:lang w:val="en-US" w:eastAsia="zh-CN" w:bidi="ar"/>
        </w:rPr>
        <w:t xml:space="preserve"> </w:t>
      </w:r>
    </w:p>
    <w:p>
      <w:pPr>
        <w:pStyle w:val="5"/>
        <w:keepNext w:val="0"/>
        <w:keepLines w:val="0"/>
        <w:widowControl/>
        <w:suppressLineNumbers w:val="0"/>
        <w:spacing w:before="0" w:beforeAutospacing="0" w:after="0" w:afterAutospacing="0" w:line="260" w:lineRule="exact"/>
        <w:ind w:left="0" w:right="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pStyle w:val="5"/>
        <w:keepNext w:val="0"/>
        <w:keepLines w:val="0"/>
        <w:widowControl/>
        <w:suppressLineNumbers w:val="0"/>
        <w:spacing w:before="0" w:beforeAutospacing="0" w:after="0" w:afterAutospacing="0" w:line="260" w:lineRule="exact"/>
        <w:ind w:left="0" w:right="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rPr>
      </w:pPr>
      <w:r>
        <w:rPr>
          <w:rFonts w:hint="default" w:ascii="Times New Roman" w:hAnsi="Times New Roman" w:eastAsia="方正小标宋_GBK" w:cs="Times New Roman"/>
          <w:color w:val="000000"/>
          <w:kern w:val="2"/>
          <w:sz w:val="36"/>
          <w:szCs w:val="36"/>
          <w:lang w:val="en-US" w:eastAsia="zh-CN" w:bidi="ar"/>
        </w:rPr>
        <w:t>2024</w:t>
      </w:r>
      <w:r>
        <w:rPr>
          <w:rFonts w:hint="eastAsia" w:ascii="方正小标宋_GBK" w:hAnsi="方正小标宋_GBK" w:eastAsia="方正小标宋_GBK" w:cs="方正小标宋_GBK"/>
          <w:color w:val="000000"/>
          <w:kern w:val="2"/>
          <w:sz w:val="36"/>
          <w:szCs w:val="36"/>
          <w:lang w:val="en-US" w:eastAsia="zh-CN" w:bidi="ar"/>
        </w:rPr>
        <w:t>年度项目支出绩效自评表</w:t>
      </w:r>
    </w:p>
    <w:tbl>
      <w:tblPr>
        <w:tblStyle w:val="6"/>
        <w:tblW w:w="98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56"/>
        <w:gridCol w:w="971"/>
        <w:gridCol w:w="904"/>
        <w:gridCol w:w="1051"/>
        <w:gridCol w:w="1816"/>
        <w:gridCol w:w="1432"/>
        <w:gridCol w:w="753"/>
        <w:gridCol w:w="816"/>
        <w:gridCol w:w="1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项目支</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出名称</w:t>
            </w:r>
          </w:p>
        </w:tc>
        <w:tc>
          <w:tcPr>
            <w:tcW w:w="8858" w:type="dxa"/>
            <w:gridSpan w:val="8"/>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次街道清扫保洁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主管部门</w:t>
            </w:r>
          </w:p>
        </w:tc>
        <w:tc>
          <w:tcPr>
            <w:tcW w:w="4535"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环卫中心</w:t>
            </w:r>
          </w:p>
        </w:tc>
        <w:tc>
          <w:tcPr>
            <w:tcW w:w="1483" w:type="dxa"/>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实施单位</w:t>
            </w:r>
          </w:p>
        </w:tc>
        <w:tc>
          <w:tcPr>
            <w:tcW w:w="2840"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项目资金</w:t>
            </w:r>
            <w:r>
              <w:rPr>
                <w:rFonts w:hint="default" w:ascii="Times New Roman" w:hAnsi="Times New Roman" w:eastAsia="仿宋_GB2312" w:cs="Times New Roman"/>
                <w:color w:val="000000"/>
                <w:kern w:val="2"/>
                <w:sz w:val="20"/>
                <w:szCs w:val="20"/>
                <w:bdr w:val="none" w:color="auto" w:sz="0" w:space="0"/>
                <w:lang w:val="en-US" w:eastAsia="zh-CN" w:bidi="ar"/>
              </w:rPr>
              <w:br w:type="textWrapping"/>
            </w:r>
            <w:r>
              <w:rPr>
                <w:rFonts w:hint="default" w:ascii="仿宋_GB2312" w:hAnsi="Times New Roman" w:eastAsia="仿宋_GB2312" w:cs="仿宋_GB2312"/>
                <w:color w:val="000000"/>
                <w:kern w:val="2"/>
                <w:sz w:val="20"/>
                <w:szCs w:val="20"/>
                <w:bdr w:val="none" w:color="auto" w:sz="0" w:space="0"/>
                <w:lang w:val="en-US" w:eastAsia="zh-CN" w:bidi="ar"/>
              </w:rPr>
              <w:t>（万元）</w:t>
            </w: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年初</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预算数</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预算数</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执行数</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分值</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执行率</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年度资金总额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color w:val="000000"/>
                <w:kern w:val="2"/>
                <w:sz w:val="20"/>
                <w:szCs w:val="20"/>
                <w:bdr w:val="none" w:color="auto" w:sz="0" w:space="0"/>
              </w:rPr>
            </w:pPr>
            <w:r>
              <w:rPr>
                <w:rFonts w:hint="default" w:ascii="仿宋" w:hAnsi="仿宋" w:eastAsia="仿宋" w:cs="Times New Roman"/>
                <w:color w:val="000000"/>
                <w:kern w:val="2"/>
                <w:sz w:val="20"/>
                <w:szCs w:val="20"/>
                <w:bdr w:val="none" w:color="auto" w:sz="0" w:space="0"/>
                <w:lang w:val="en-US" w:eastAsia="zh-CN" w:bidi="ar"/>
              </w:rPr>
              <w:t>132.1</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color w:val="000000"/>
                <w:kern w:val="2"/>
                <w:sz w:val="20"/>
                <w:szCs w:val="20"/>
                <w:bdr w:val="none" w:color="auto" w:sz="0" w:space="0"/>
              </w:rPr>
            </w:pPr>
            <w:r>
              <w:rPr>
                <w:rFonts w:hint="default" w:ascii="仿宋" w:hAnsi="仿宋" w:eastAsia="仿宋" w:cs="Times New Roman"/>
                <w:color w:val="000000"/>
                <w:kern w:val="2"/>
                <w:sz w:val="20"/>
                <w:szCs w:val="20"/>
                <w:bdr w:val="none" w:color="auto" w:sz="0" w:space="0"/>
                <w:lang w:val="en-US" w:eastAsia="zh-CN" w:bidi="ar"/>
              </w:rPr>
              <w:t>132.1</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color w:val="000000"/>
                <w:kern w:val="2"/>
                <w:sz w:val="20"/>
                <w:szCs w:val="20"/>
                <w:bdr w:val="none" w:color="auto" w:sz="0" w:space="0"/>
              </w:rPr>
            </w:pPr>
            <w:r>
              <w:rPr>
                <w:rFonts w:hint="default" w:ascii="仿宋" w:hAnsi="仿宋" w:eastAsia="仿宋" w:cs="Times New Roman"/>
                <w:color w:val="000000"/>
                <w:kern w:val="2"/>
                <w:sz w:val="20"/>
                <w:szCs w:val="20"/>
                <w:bdr w:val="none" w:color="auto" w:sz="0" w:space="0"/>
                <w:lang w:val="en-US" w:eastAsia="zh-CN" w:bidi="ar"/>
              </w:rPr>
              <w:t>132.1</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color w:val="000000"/>
                <w:kern w:val="2"/>
                <w:sz w:val="20"/>
                <w:szCs w:val="20"/>
                <w:bdr w:val="none" w:color="auto" w:sz="0" w:space="0"/>
              </w:rPr>
            </w:pPr>
            <w:r>
              <w:rPr>
                <w:rFonts w:hint="default" w:ascii="仿宋" w:hAnsi="仿宋" w:eastAsia="仿宋"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color w:val="000000"/>
                <w:kern w:val="2"/>
                <w:sz w:val="20"/>
                <w:szCs w:val="20"/>
                <w:bdr w:val="none" w:color="auto" w:sz="0" w:space="0"/>
              </w:rPr>
            </w:pPr>
            <w:r>
              <w:rPr>
                <w:rFonts w:hint="default" w:ascii="仿宋" w:hAnsi="仿宋" w:eastAsia="仿宋" w:cs="仿宋"/>
                <w:color w:val="000000"/>
                <w:kern w:val="2"/>
                <w:sz w:val="20"/>
                <w:szCs w:val="20"/>
                <w:bdr w:val="none" w:color="auto" w:sz="0" w:space="0"/>
                <w:lang w:val="en-US" w:eastAsia="zh-CN" w:bidi="ar"/>
              </w:rPr>
              <w:t>100</w:t>
            </w:r>
            <w:r>
              <w:rPr>
                <w:rFonts w:hint="default" w:ascii="仿宋" w:hAnsi="仿宋" w:eastAsia="仿宋" w:cs="Times New Roman"/>
                <w:color w:val="000000"/>
                <w:kern w:val="2"/>
                <w:sz w:val="20"/>
                <w:szCs w:val="20"/>
                <w:bdr w:val="none" w:color="auto" w:sz="0" w:space="0"/>
                <w:lang w:val="en-US" w:eastAsia="zh-CN" w:bidi="ar"/>
              </w:rPr>
              <w:t>%</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color w:val="000000"/>
                <w:kern w:val="2"/>
                <w:sz w:val="20"/>
                <w:szCs w:val="20"/>
                <w:bdr w:val="none" w:color="auto" w:sz="0" w:space="0"/>
              </w:rPr>
            </w:pPr>
            <w:r>
              <w:rPr>
                <w:rFonts w:hint="default" w:ascii="仿宋" w:hAnsi="仿宋" w:eastAsia="仿宋" w:cs="仿宋"/>
                <w:color w:val="000000"/>
                <w:kern w:val="2"/>
                <w:sz w:val="20"/>
                <w:szCs w:val="20"/>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其中：当年财政拨款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color w:val="000000"/>
                <w:kern w:val="2"/>
                <w:sz w:val="20"/>
                <w:szCs w:val="20"/>
                <w:bdr w:val="none" w:color="auto" w:sz="0" w:space="0"/>
              </w:rPr>
            </w:pPr>
            <w:r>
              <w:rPr>
                <w:rFonts w:hint="default" w:ascii="仿宋" w:hAnsi="仿宋" w:eastAsia="仿宋" w:cs="Times New Roman"/>
                <w:color w:val="000000"/>
                <w:kern w:val="2"/>
                <w:sz w:val="20"/>
                <w:szCs w:val="20"/>
                <w:bdr w:val="none" w:color="auto" w:sz="0" w:space="0"/>
                <w:lang w:val="en-US" w:eastAsia="zh-CN" w:bidi="ar"/>
              </w:rPr>
              <w:t>132.1</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color w:val="000000"/>
                <w:kern w:val="2"/>
                <w:sz w:val="20"/>
                <w:szCs w:val="20"/>
                <w:bdr w:val="none" w:color="auto" w:sz="0" w:space="0"/>
              </w:rPr>
            </w:pPr>
            <w:r>
              <w:rPr>
                <w:rFonts w:hint="default" w:ascii="仿宋" w:hAnsi="仿宋" w:eastAsia="仿宋" w:cs="Times New Roman"/>
                <w:color w:val="000000"/>
                <w:kern w:val="2"/>
                <w:sz w:val="20"/>
                <w:szCs w:val="20"/>
                <w:bdr w:val="none" w:color="auto" w:sz="0" w:space="0"/>
                <w:lang w:val="en-US" w:eastAsia="zh-CN" w:bidi="ar"/>
              </w:rPr>
              <w:t>132.1</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color w:val="000000"/>
                <w:kern w:val="2"/>
                <w:sz w:val="20"/>
                <w:szCs w:val="20"/>
                <w:bdr w:val="none" w:color="auto" w:sz="0" w:space="0"/>
              </w:rPr>
            </w:pPr>
            <w:r>
              <w:rPr>
                <w:rFonts w:hint="default" w:ascii="仿宋" w:hAnsi="仿宋" w:eastAsia="仿宋" w:cs="Times New Roman"/>
                <w:color w:val="000000"/>
                <w:kern w:val="2"/>
                <w:sz w:val="20"/>
                <w:szCs w:val="20"/>
                <w:bdr w:val="none" w:color="auto" w:sz="0" w:space="0"/>
                <w:lang w:val="en-US" w:eastAsia="zh-CN" w:bidi="ar"/>
              </w:rPr>
              <w:t>132.1</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color w:val="000000"/>
                <w:kern w:val="2"/>
                <w:sz w:val="20"/>
                <w:szCs w:val="20"/>
                <w:bdr w:val="none" w:color="auto" w:sz="0" w:space="0"/>
              </w:rPr>
            </w:pP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color w:val="000000"/>
                <w:kern w:val="2"/>
                <w:sz w:val="20"/>
                <w:szCs w:val="20"/>
                <w:bdr w:val="none" w:color="auto" w:sz="0" w:space="0"/>
              </w:rPr>
            </w:pP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firstLine="600" w:firstLineChars="30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上年结转资金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firstLine="600" w:firstLineChars="30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其他资金</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年度总体目标</w:t>
            </w:r>
          </w:p>
        </w:tc>
        <w:tc>
          <w:tcPr>
            <w:tcW w:w="4535"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预期目标</w:t>
            </w:r>
          </w:p>
        </w:tc>
        <w:tc>
          <w:tcPr>
            <w:tcW w:w="4323"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4535"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both"/>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w:t>
            </w:r>
            <w:r>
              <w:rPr>
                <w:rFonts w:hint="default" w:ascii="仿宋_GB2312" w:hAnsi="Times New Roman" w:eastAsia="仿宋_GB2312" w:cs="仿宋_GB2312"/>
                <w:color w:val="000000"/>
                <w:kern w:val="2"/>
                <w:sz w:val="20"/>
                <w:szCs w:val="20"/>
                <w:bdr w:val="none" w:color="auto" w:sz="0" w:space="0"/>
                <w:lang w:val="en-US" w:eastAsia="zh-CN" w:bidi="ar"/>
              </w:rPr>
              <w:t>、确保城区次街道卫生清扫及时；</w:t>
            </w:r>
          </w:p>
          <w:p>
            <w:pPr>
              <w:keepNext w:val="0"/>
              <w:keepLines w:val="0"/>
              <w:widowControl/>
              <w:suppressLineNumbers w:val="0"/>
              <w:spacing w:before="0" w:beforeAutospacing="0" w:after="0" w:afterAutospacing="0" w:line="260" w:lineRule="exact"/>
              <w:ind w:left="0" w:right="0"/>
              <w:jc w:val="both"/>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 xml:space="preserve"> 2</w:t>
            </w:r>
            <w:r>
              <w:rPr>
                <w:rFonts w:hint="default" w:ascii="仿宋_GB2312" w:hAnsi="Times New Roman" w:eastAsia="仿宋_GB2312" w:cs="仿宋_GB2312"/>
                <w:color w:val="000000"/>
                <w:kern w:val="2"/>
                <w:sz w:val="20"/>
                <w:szCs w:val="20"/>
                <w:bdr w:val="none" w:color="auto" w:sz="0" w:space="0"/>
                <w:lang w:val="en-US" w:eastAsia="zh-CN" w:bidi="ar"/>
              </w:rPr>
              <w:t>、确保次街道保洁达到要求</w:t>
            </w:r>
          </w:p>
        </w:tc>
        <w:tc>
          <w:tcPr>
            <w:tcW w:w="4323"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restart"/>
            <w:tcBorders>
              <w:top w:val="nil"/>
              <w:left w:val="single" w:color="auto" w:sz="4" w:space="0"/>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绩</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标</w:t>
            </w:r>
          </w:p>
        </w:tc>
        <w:tc>
          <w:tcPr>
            <w:tcW w:w="100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一级指标</w:t>
            </w:r>
          </w:p>
        </w:tc>
        <w:tc>
          <w:tcPr>
            <w:tcW w:w="95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二级指标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三级指标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指标值</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实际</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完成值</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分值</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得分</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产出指标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(50</w:t>
            </w:r>
            <w:r>
              <w:rPr>
                <w:rFonts w:hint="default" w:ascii="仿宋_GB2312" w:hAnsi="Times New Roman" w:eastAsia="仿宋_GB2312" w:cs="仿宋_GB2312"/>
                <w:color w:val="000000"/>
                <w:kern w:val="2"/>
                <w:sz w:val="20"/>
                <w:szCs w:val="20"/>
                <w:bdr w:val="none" w:color="auto" w:sz="0" w:space="0"/>
                <w:lang w:val="en-US" w:eastAsia="zh-CN" w:bidi="ar"/>
              </w:rPr>
              <w:t>分</w:t>
            </w:r>
            <w:r>
              <w:rPr>
                <w:rFonts w:hint="default" w:ascii="Times New Roman" w:hAnsi="Times New Roman" w:eastAsia="仿宋_GB2312" w:cs="Times New Roman"/>
                <w:color w:val="000000"/>
                <w:kern w:val="2"/>
                <w:sz w:val="20"/>
                <w:szCs w:val="20"/>
                <w:bdr w:val="none" w:color="auto" w:sz="0" w:space="0"/>
                <w:lang w:val="en-US" w:eastAsia="zh-CN" w:bidi="ar"/>
              </w:rPr>
              <w:t>)</w:t>
            </w: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数量指标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城区次街环卫清扫及时</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62</w:t>
            </w:r>
            <w:r>
              <w:rPr>
                <w:rFonts w:hint="default" w:ascii="仿宋_GB2312" w:hAnsi="Times New Roman" w:eastAsia="仿宋_GB2312" w:cs="仿宋_GB2312"/>
                <w:color w:val="000000"/>
                <w:kern w:val="2"/>
                <w:sz w:val="20"/>
                <w:szCs w:val="20"/>
                <w:bdr w:val="none" w:color="auto" w:sz="0" w:space="0"/>
                <w:lang w:val="en-US" w:eastAsia="zh-CN" w:bidi="ar"/>
              </w:rPr>
              <w:t>万平方米</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62</w:t>
            </w:r>
            <w:r>
              <w:rPr>
                <w:rFonts w:hint="default" w:ascii="仿宋_GB2312" w:hAnsi="Times New Roman" w:eastAsia="仿宋_GB2312" w:cs="仿宋_GB2312"/>
                <w:color w:val="000000"/>
                <w:kern w:val="2"/>
                <w:sz w:val="20"/>
                <w:szCs w:val="20"/>
                <w:bdr w:val="none" w:color="auto" w:sz="0" w:space="0"/>
                <w:lang w:val="en-US" w:eastAsia="zh-CN" w:bidi="ar"/>
              </w:rPr>
              <w:t>万平方米</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质量指标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次街道清扫保洁达标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时效指标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全年度环卫清扫保洁达标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2024.1-2024.12</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成本指标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严格按照预算执行</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132.1</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132.1</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效益指标</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30</w:t>
            </w:r>
            <w:r>
              <w:rPr>
                <w:rFonts w:hint="default" w:ascii="仿宋_GB2312" w:hAnsi="Times New Roman" w:eastAsia="仿宋_GB2312" w:cs="仿宋_GB2312"/>
                <w:color w:val="000000"/>
                <w:kern w:val="2"/>
                <w:sz w:val="20"/>
                <w:szCs w:val="20"/>
                <w:bdr w:val="none" w:color="auto" w:sz="0" w:space="0"/>
                <w:lang w:val="en-US" w:eastAsia="zh-CN" w:bidi="ar"/>
              </w:rPr>
              <w:t>分）</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经济效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环境卫生保洁优良</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社会效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进一步提升环保意识</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生态效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优化城区环境</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single" w:color="auto" w:sz="4" w:space="0"/>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可持续影响指标</w:t>
            </w:r>
          </w:p>
        </w:tc>
        <w:tc>
          <w:tcPr>
            <w:tcW w:w="109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保护生态环境</w:t>
            </w:r>
          </w:p>
        </w:tc>
        <w:tc>
          <w:tcPr>
            <w:tcW w:w="148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满意度</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10</w:t>
            </w:r>
            <w:r>
              <w:rPr>
                <w:rFonts w:hint="default" w:ascii="仿宋_GB2312" w:hAnsi="Times New Roman" w:eastAsia="仿宋_GB2312" w:cs="仿宋_GB2312"/>
                <w:color w:val="000000"/>
                <w:kern w:val="2"/>
                <w:sz w:val="20"/>
                <w:szCs w:val="20"/>
                <w:bdr w:val="none" w:color="auto" w:sz="0" w:space="0"/>
                <w:lang w:val="en-US" w:eastAsia="zh-CN" w:bidi="ar"/>
              </w:rPr>
              <w:t>分）</w:t>
            </w:r>
          </w:p>
        </w:tc>
        <w:tc>
          <w:tcPr>
            <w:tcW w:w="95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服务对象满意度指标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群众基本满意</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011" w:type="dxa"/>
            <w:gridSpan w:val="6"/>
            <w:tcBorders>
              <w:top w:val="single" w:color="auto" w:sz="4" w:space="0"/>
              <w:left w:val="single" w:color="auto" w:sz="4" w:space="0"/>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总分</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99</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bl>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18"/>
          <w:szCs w:val="18"/>
        </w:rPr>
      </w:pPr>
      <w:r>
        <w:rPr>
          <w:rFonts w:hint="default" w:ascii="Times New Roman" w:hAnsi="Times New Roman" w:eastAsia="仿宋_GB2312" w:cs="Times New Roman"/>
          <w:kern w:val="2"/>
          <w:sz w:val="18"/>
          <w:szCs w:val="18"/>
          <w:lang w:val="en-US" w:eastAsia="zh-CN" w:bidi="ar"/>
        </w:rPr>
        <w:t xml:space="preserve"> </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1"/>
          <w:szCs w:val="21"/>
        </w:rPr>
      </w:pPr>
      <w:r>
        <w:rPr>
          <w:rFonts w:hint="default" w:ascii="仿宋_GB2312" w:hAnsi="Times New Roman" w:eastAsia="仿宋_GB2312" w:cs="仿宋_GB2312"/>
          <w:kern w:val="2"/>
          <w:sz w:val="18"/>
          <w:szCs w:val="18"/>
          <w:lang w:val="en-US" w:eastAsia="zh-CN" w:bidi="ar"/>
        </w:rPr>
        <w:t>备注：一个一级项目支出一张表。如，业务工作经费，运行维护经费，其他事业发展类资金…各一张表。</w:t>
      </w:r>
    </w:p>
    <w:p>
      <w:pPr>
        <w:keepNext w:val="0"/>
        <w:keepLines w:val="0"/>
        <w:widowControl/>
        <w:suppressLineNumbers w:val="0"/>
        <w:spacing w:before="0" w:beforeAutospacing="0" w:after="0" w:afterAutospacing="0" w:line="260" w:lineRule="exact"/>
        <w:ind w:left="0" w:right="0"/>
        <w:jc w:val="left"/>
        <w:rPr>
          <w:rFonts w:hint="default" w:ascii="仿宋" w:hAnsi="仿宋" w:eastAsia="仿宋" w:cs="Times New Roman"/>
          <w:kern w:val="2"/>
          <w:sz w:val="20"/>
          <w:szCs w:val="20"/>
        </w:rPr>
      </w:pPr>
      <w:r>
        <w:rPr>
          <w:rFonts w:hint="default" w:ascii="仿宋" w:hAnsi="仿宋" w:eastAsia="仿宋" w:cs="仿宋"/>
          <w:kern w:val="2"/>
          <w:sz w:val="20"/>
          <w:szCs w:val="20"/>
          <w:lang w:val="en-US" w:eastAsia="zh-CN" w:bidi="ar"/>
        </w:rPr>
        <w:t>填表人：</w:t>
      </w:r>
      <w:r>
        <w:rPr>
          <w:rFonts w:hint="default" w:ascii="仿宋" w:hAnsi="仿宋" w:eastAsia="仿宋" w:cs="Times New Roman"/>
          <w:kern w:val="2"/>
          <w:sz w:val="20"/>
          <w:szCs w:val="20"/>
          <w:lang w:val="en-US" w:eastAsia="zh-CN" w:bidi="ar"/>
        </w:rPr>
        <w:t xml:space="preserve">  </w:t>
      </w:r>
      <w:r>
        <w:rPr>
          <w:rFonts w:hint="default" w:ascii="仿宋" w:hAnsi="仿宋" w:eastAsia="仿宋" w:cs="仿宋"/>
          <w:kern w:val="2"/>
          <w:sz w:val="20"/>
          <w:szCs w:val="20"/>
          <w:lang w:val="en-US" w:eastAsia="zh-CN" w:bidi="ar"/>
        </w:rPr>
        <w:t>填报日期：8月18日  联系电话：  单位负责人签字：</w:t>
      </w:r>
    </w:p>
    <w:p>
      <w:pPr>
        <w:pStyle w:val="5"/>
        <w:keepNext w:val="0"/>
        <w:keepLines w:val="0"/>
        <w:widowControl/>
        <w:suppressLineNumbers w:val="0"/>
        <w:spacing w:before="0" w:beforeAutospacing="0" w:after="0" w:afterAutospacing="0" w:line="260" w:lineRule="exact"/>
        <w:ind w:left="0" w:right="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pStyle w:val="5"/>
        <w:keepNext w:val="0"/>
        <w:keepLines w:val="0"/>
        <w:widowControl/>
        <w:suppressLineNumbers w:val="0"/>
        <w:spacing w:before="0" w:beforeAutospacing="0" w:after="0" w:afterAutospacing="0" w:line="260" w:lineRule="exact"/>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rPr>
      </w:pPr>
      <w:r>
        <w:rPr>
          <w:rFonts w:hint="default" w:ascii="Times New Roman" w:hAnsi="Times New Roman" w:eastAsia="方正小标宋_GBK" w:cs="Times New Roman"/>
          <w:color w:val="000000"/>
          <w:kern w:val="2"/>
          <w:sz w:val="36"/>
          <w:szCs w:val="36"/>
          <w:lang w:val="en-US" w:eastAsia="zh-CN" w:bidi="ar"/>
        </w:rPr>
        <w:t>2024</w:t>
      </w:r>
      <w:r>
        <w:rPr>
          <w:rFonts w:hint="eastAsia" w:ascii="方正小标宋_GBK" w:hAnsi="方正小标宋_GBK" w:eastAsia="方正小标宋_GBK" w:cs="方正小标宋_GBK"/>
          <w:color w:val="000000"/>
          <w:kern w:val="2"/>
          <w:sz w:val="36"/>
          <w:szCs w:val="36"/>
          <w:lang w:val="en-US" w:eastAsia="zh-CN" w:bidi="ar"/>
        </w:rPr>
        <w:t>年度项目支出绩效自评表</w:t>
      </w:r>
    </w:p>
    <w:tbl>
      <w:tblPr>
        <w:tblStyle w:val="6"/>
        <w:tblW w:w="98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56"/>
        <w:gridCol w:w="971"/>
        <w:gridCol w:w="904"/>
        <w:gridCol w:w="1044"/>
        <w:gridCol w:w="1816"/>
        <w:gridCol w:w="1415"/>
        <w:gridCol w:w="753"/>
        <w:gridCol w:w="833"/>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项目支</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出名称</w:t>
            </w:r>
          </w:p>
        </w:tc>
        <w:tc>
          <w:tcPr>
            <w:tcW w:w="8858" w:type="dxa"/>
            <w:gridSpan w:val="8"/>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路灯电费、维护费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主管部门</w:t>
            </w:r>
          </w:p>
        </w:tc>
        <w:tc>
          <w:tcPr>
            <w:tcW w:w="4535"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局机关</w:t>
            </w:r>
          </w:p>
        </w:tc>
        <w:tc>
          <w:tcPr>
            <w:tcW w:w="1483" w:type="dxa"/>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实施单位</w:t>
            </w:r>
          </w:p>
        </w:tc>
        <w:tc>
          <w:tcPr>
            <w:tcW w:w="2840"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项目资金</w:t>
            </w:r>
            <w:r>
              <w:rPr>
                <w:rFonts w:hint="default" w:ascii="Times New Roman" w:hAnsi="Times New Roman" w:eastAsia="仿宋_GB2312" w:cs="Times New Roman"/>
                <w:color w:val="000000"/>
                <w:kern w:val="2"/>
                <w:sz w:val="20"/>
                <w:szCs w:val="20"/>
                <w:bdr w:val="none" w:color="auto" w:sz="0" w:space="0"/>
                <w:lang w:val="en-US" w:eastAsia="zh-CN" w:bidi="ar"/>
              </w:rPr>
              <w:br w:type="textWrapping"/>
            </w:r>
            <w:r>
              <w:rPr>
                <w:rFonts w:hint="default" w:ascii="仿宋_GB2312" w:hAnsi="Times New Roman" w:eastAsia="仿宋_GB2312" w:cs="仿宋_GB2312"/>
                <w:color w:val="000000"/>
                <w:kern w:val="2"/>
                <w:sz w:val="20"/>
                <w:szCs w:val="20"/>
                <w:bdr w:val="none" w:color="auto" w:sz="0" w:space="0"/>
                <w:lang w:val="en-US" w:eastAsia="zh-CN" w:bidi="ar"/>
              </w:rPr>
              <w:t>（万元）</w:t>
            </w: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年初</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预算数</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预算数</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执行数</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分值</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执行率</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年度资金总额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185</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185</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185</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其中：当年财政拨款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185</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185</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185</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firstLine="600" w:firstLineChars="30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上年结转资金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firstLine="600" w:firstLineChars="30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其他资金</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年度总体目标</w:t>
            </w:r>
          </w:p>
        </w:tc>
        <w:tc>
          <w:tcPr>
            <w:tcW w:w="4535"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预期目标</w:t>
            </w:r>
          </w:p>
        </w:tc>
        <w:tc>
          <w:tcPr>
            <w:tcW w:w="4323"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4535"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both"/>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w:t>
            </w:r>
            <w:r>
              <w:rPr>
                <w:rFonts w:hint="default" w:ascii="仿宋_GB2312" w:hAnsi="Times New Roman" w:eastAsia="仿宋_GB2312" w:cs="仿宋_GB2312"/>
                <w:color w:val="000000"/>
                <w:kern w:val="2"/>
                <w:sz w:val="20"/>
                <w:szCs w:val="20"/>
                <w:bdr w:val="none" w:color="auto" w:sz="0" w:space="0"/>
                <w:lang w:val="en-US" w:eastAsia="zh-CN" w:bidi="ar"/>
              </w:rPr>
              <w:t>、负责城区路灯管理工作；</w:t>
            </w:r>
          </w:p>
          <w:p>
            <w:pPr>
              <w:keepNext w:val="0"/>
              <w:keepLines w:val="0"/>
              <w:widowControl/>
              <w:suppressLineNumbers w:val="0"/>
              <w:spacing w:before="0" w:beforeAutospacing="0" w:after="0" w:afterAutospacing="0" w:line="260" w:lineRule="exact"/>
              <w:ind w:left="0" w:right="0"/>
              <w:jc w:val="both"/>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w:t>
            </w:r>
            <w:r>
              <w:rPr>
                <w:rFonts w:hint="default" w:ascii="仿宋_GB2312" w:hAnsi="Times New Roman" w:eastAsia="仿宋_GB2312" w:cs="仿宋_GB2312"/>
                <w:color w:val="000000"/>
                <w:kern w:val="2"/>
                <w:sz w:val="20"/>
                <w:szCs w:val="20"/>
                <w:bdr w:val="none" w:color="auto" w:sz="0" w:space="0"/>
                <w:lang w:val="en-US" w:eastAsia="zh-CN" w:bidi="ar"/>
              </w:rPr>
              <w:t>、定期调整路灯开放时间、控制用电、保证路灯正常运行；</w:t>
            </w:r>
          </w:p>
          <w:p>
            <w:pPr>
              <w:keepNext w:val="0"/>
              <w:keepLines w:val="0"/>
              <w:widowControl/>
              <w:suppressLineNumbers w:val="0"/>
              <w:spacing w:before="0" w:beforeAutospacing="0" w:after="0" w:afterAutospacing="0" w:line="260" w:lineRule="exact"/>
              <w:ind w:left="0" w:right="0"/>
              <w:jc w:val="both"/>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3</w:t>
            </w:r>
            <w:r>
              <w:rPr>
                <w:rFonts w:hint="default" w:ascii="仿宋_GB2312" w:hAnsi="Times New Roman" w:eastAsia="仿宋_GB2312" w:cs="仿宋_GB2312"/>
                <w:color w:val="000000"/>
                <w:kern w:val="2"/>
                <w:sz w:val="20"/>
                <w:szCs w:val="20"/>
                <w:bdr w:val="none" w:color="auto" w:sz="0" w:space="0"/>
                <w:lang w:val="en-US" w:eastAsia="zh-CN" w:bidi="ar"/>
              </w:rPr>
              <w:t>、定期对路灯进行维护维管。</w:t>
            </w:r>
          </w:p>
        </w:tc>
        <w:tc>
          <w:tcPr>
            <w:tcW w:w="4323"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restart"/>
            <w:tcBorders>
              <w:top w:val="nil"/>
              <w:left w:val="single" w:color="auto" w:sz="4" w:space="0"/>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绩</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标</w:t>
            </w:r>
          </w:p>
        </w:tc>
        <w:tc>
          <w:tcPr>
            <w:tcW w:w="100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一级指标</w:t>
            </w:r>
          </w:p>
        </w:tc>
        <w:tc>
          <w:tcPr>
            <w:tcW w:w="95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二级指标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三级指标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指标值</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实际</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完成值</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分值</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得分</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产出指标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(50</w:t>
            </w:r>
            <w:r>
              <w:rPr>
                <w:rFonts w:hint="default" w:ascii="仿宋_GB2312" w:hAnsi="Times New Roman" w:eastAsia="仿宋_GB2312" w:cs="仿宋_GB2312"/>
                <w:color w:val="000000"/>
                <w:kern w:val="2"/>
                <w:sz w:val="20"/>
                <w:szCs w:val="20"/>
                <w:bdr w:val="none" w:color="auto" w:sz="0" w:space="0"/>
                <w:lang w:val="en-US" w:eastAsia="zh-CN" w:bidi="ar"/>
              </w:rPr>
              <w:t>分</w:t>
            </w:r>
            <w:r>
              <w:rPr>
                <w:rFonts w:hint="default" w:ascii="Times New Roman" w:hAnsi="Times New Roman" w:eastAsia="仿宋_GB2312" w:cs="Times New Roman"/>
                <w:color w:val="000000"/>
                <w:kern w:val="2"/>
                <w:sz w:val="20"/>
                <w:szCs w:val="20"/>
                <w:bdr w:val="none" w:color="auto" w:sz="0" w:space="0"/>
                <w:lang w:val="en-US" w:eastAsia="zh-CN" w:bidi="ar"/>
              </w:rPr>
              <w:t>)</w:t>
            </w: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数量指标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城市路灯数量</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firstLine="100" w:firstLineChars="5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1520</w:t>
            </w:r>
            <w:r>
              <w:rPr>
                <w:rFonts w:hint="default" w:ascii="仿宋_GB2312" w:hAnsi="Times New Roman" w:eastAsia="仿宋_GB2312" w:cs="仿宋_GB2312"/>
                <w:color w:val="000000"/>
                <w:kern w:val="2"/>
                <w:sz w:val="20"/>
                <w:szCs w:val="20"/>
                <w:bdr w:val="none" w:color="auto" w:sz="0" w:space="0"/>
                <w:lang w:val="en-US" w:eastAsia="zh-CN" w:bidi="ar"/>
              </w:rPr>
              <w:t>盏</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1520</w:t>
            </w:r>
            <w:r>
              <w:rPr>
                <w:rFonts w:hint="default" w:ascii="仿宋_GB2312" w:hAnsi="Times New Roman" w:eastAsia="仿宋_GB2312" w:cs="仿宋_GB2312"/>
                <w:color w:val="000000"/>
                <w:kern w:val="2"/>
                <w:sz w:val="20"/>
                <w:szCs w:val="20"/>
                <w:bdr w:val="none" w:color="auto" w:sz="0" w:space="0"/>
                <w:lang w:val="en-US" w:eastAsia="zh-CN" w:bidi="ar"/>
              </w:rPr>
              <w:t>盏</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质量指标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保证路灯正常运行</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时效指标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全年开放</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2024.1-2024.12</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成本指标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城市路灯电费及维护费</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185</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185</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效益指标</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30</w:t>
            </w:r>
            <w:r>
              <w:rPr>
                <w:rFonts w:hint="default" w:ascii="仿宋_GB2312" w:hAnsi="Times New Roman" w:eastAsia="仿宋_GB2312" w:cs="仿宋_GB2312"/>
                <w:color w:val="000000"/>
                <w:kern w:val="2"/>
                <w:sz w:val="20"/>
                <w:szCs w:val="20"/>
                <w:bdr w:val="none" w:color="auto" w:sz="0" w:space="0"/>
                <w:lang w:val="en-US" w:eastAsia="zh-CN" w:bidi="ar"/>
              </w:rPr>
              <w:t>分）</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经济效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优化城区环境</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社会效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方便群众工作生活正常</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生态效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提升城管服务水平</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single" w:color="auto" w:sz="4" w:space="0"/>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可持续影响指标</w:t>
            </w:r>
          </w:p>
        </w:tc>
        <w:tc>
          <w:tcPr>
            <w:tcW w:w="109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项目持续期</w:t>
            </w:r>
          </w:p>
        </w:tc>
        <w:tc>
          <w:tcPr>
            <w:tcW w:w="148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满意度</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10</w:t>
            </w:r>
            <w:r>
              <w:rPr>
                <w:rFonts w:hint="default" w:ascii="仿宋_GB2312" w:hAnsi="Times New Roman" w:eastAsia="仿宋_GB2312" w:cs="仿宋_GB2312"/>
                <w:color w:val="000000"/>
                <w:kern w:val="2"/>
                <w:sz w:val="20"/>
                <w:szCs w:val="20"/>
                <w:bdr w:val="none" w:color="auto" w:sz="0" w:space="0"/>
                <w:lang w:val="en-US" w:eastAsia="zh-CN" w:bidi="ar"/>
              </w:rPr>
              <w:t>分）</w:t>
            </w:r>
          </w:p>
        </w:tc>
        <w:tc>
          <w:tcPr>
            <w:tcW w:w="95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服务对象满意度指标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群众基本满意</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98%</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98%</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7011" w:type="dxa"/>
            <w:gridSpan w:val="6"/>
            <w:tcBorders>
              <w:top w:val="single" w:color="auto" w:sz="4" w:space="0"/>
              <w:left w:val="single" w:color="auto" w:sz="4" w:space="0"/>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总分</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99</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bl>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18"/>
          <w:szCs w:val="18"/>
        </w:rPr>
      </w:pPr>
      <w:r>
        <w:rPr>
          <w:rFonts w:hint="default" w:ascii="Times New Roman" w:hAnsi="Times New Roman" w:eastAsia="仿宋_GB2312" w:cs="Times New Roman"/>
          <w:kern w:val="2"/>
          <w:sz w:val="18"/>
          <w:szCs w:val="18"/>
          <w:lang w:val="en-US" w:eastAsia="zh-CN" w:bidi="ar"/>
        </w:rPr>
        <w:t xml:space="preserve"> </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1"/>
          <w:szCs w:val="21"/>
        </w:rPr>
      </w:pPr>
      <w:r>
        <w:rPr>
          <w:rFonts w:hint="default" w:ascii="仿宋_GB2312" w:hAnsi="Times New Roman" w:eastAsia="仿宋_GB2312" w:cs="仿宋_GB2312"/>
          <w:kern w:val="2"/>
          <w:sz w:val="18"/>
          <w:szCs w:val="18"/>
          <w:lang w:val="en-US" w:eastAsia="zh-CN" w:bidi="ar"/>
        </w:rPr>
        <w:t>备注：一个一级项目支出一张表。如，业务工作经费，运行维护经费，其他事业发展类资金…各一张表。</w:t>
      </w:r>
    </w:p>
    <w:p>
      <w:pPr>
        <w:keepNext w:val="0"/>
        <w:keepLines w:val="0"/>
        <w:widowControl/>
        <w:suppressLineNumbers w:val="0"/>
        <w:spacing w:before="0" w:beforeAutospacing="0" w:after="0" w:afterAutospacing="0" w:line="260" w:lineRule="exact"/>
        <w:ind w:left="0" w:right="0"/>
        <w:jc w:val="left"/>
        <w:rPr>
          <w:rFonts w:hint="default" w:ascii="仿宋" w:hAnsi="仿宋" w:eastAsia="仿宋" w:cs="Times New Roman"/>
          <w:kern w:val="2"/>
          <w:sz w:val="20"/>
          <w:szCs w:val="20"/>
        </w:rPr>
      </w:pPr>
      <w:r>
        <w:rPr>
          <w:rFonts w:hint="default" w:ascii="仿宋" w:hAnsi="仿宋" w:eastAsia="仿宋" w:cs="仿宋"/>
          <w:kern w:val="2"/>
          <w:sz w:val="20"/>
          <w:szCs w:val="20"/>
          <w:lang w:val="en-US" w:eastAsia="zh-CN" w:bidi="ar"/>
        </w:rPr>
        <w:t>填表人：</w:t>
      </w:r>
      <w:r>
        <w:rPr>
          <w:rFonts w:hint="default" w:ascii="仿宋" w:hAnsi="仿宋" w:eastAsia="仿宋" w:cs="Times New Roman"/>
          <w:kern w:val="2"/>
          <w:sz w:val="20"/>
          <w:szCs w:val="20"/>
          <w:lang w:val="en-US" w:eastAsia="zh-CN" w:bidi="ar"/>
        </w:rPr>
        <w:t xml:space="preserve">  </w:t>
      </w:r>
      <w:r>
        <w:rPr>
          <w:rFonts w:hint="default" w:ascii="仿宋" w:hAnsi="仿宋" w:eastAsia="仿宋" w:cs="仿宋"/>
          <w:kern w:val="2"/>
          <w:sz w:val="20"/>
          <w:szCs w:val="20"/>
          <w:lang w:val="en-US" w:eastAsia="zh-CN" w:bidi="ar"/>
        </w:rPr>
        <w:t>填报日期：8月18日  联系电话：   单位负责人签字：</w:t>
      </w:r>
    </w:p>
    <w:p>
      <w:pPr>
        <w:pStyle w:val="5"/>
        <w:keepNext w:val="0"/>
        <w:keepLines w:val="0"/>
        <w:widowControl/>
        <w:suppressLineNumbers w:val="0"/>
        <w:spacing w:before="0" w:beforeAutospacing="0" w:after="0" w:afterAutospacing="0" w:line="260" w:lineRule="exact"/>
        <w:ind w:left="0" w:right="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pStyle w:val="5"/>
        <w:keepNext w:val="0"/>
        <w:keepLines w:val="0"/>
        <w:widowControl/>
        <w:suppressLineNumbers w:val="0"/>
        <w:spacing w:before="0" w:beforeAutospacing="0" w:after="0" w:afterAutospacing="0" w:line="260" w:lineRule="exact"/>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rPr>
      </w:pPr>
      <w:r>
        <w:rPr>
          <w:rFonts w:hint="default" w:ascii="Times New Roman" w:hAnsi="Times New Roman" w:eastAsia="方正小标宋_GBK" w:cs="Times New Roman"/>
          <w:color w:val="000000"/>
          <w:kern w:val="2"/>
          <w:sz w:val="36"/>
          <w:szCs w:val="36"/>
          <w:lang w:val="en-US" w:eastAsia="zh-CN" w:bidi="ar"/>
        </w:rPr>
        <w:t>2024</w:t>
      </w:r>
      <w:r>
        <w:rPr>
          <w:rFonts w:hint="eastAsia" w:ascii="方正小标宋_GBK" w:hAnsi="方正小标宋_GBK" w:eastAsia="方正小标宋_GBK" w:cs="方正小标宋_GBK"/>
          <w:color w:val="000000"/>
          <w:kern w:val="2"/>
          <w:sz w:val="36"/>
          <w:szCs w:val="36"/>
          <w:lang w:val="en-US" w:eastAsia="zh-CN" w:bidi="ar"/>
        </w:rPr>
        <w:t>年度项目支出绩效自评表</w:t>
      </w:r>
    </w:p>
    <w:tbl>
      <w:tblPr>
        <w:tblStyle w:val="6"/>
        <w:tblW w:w="98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54"/>
        <w:gridCol w:w="970"/>
        <w:gridCol w:w="903"/>
        <w:gridCol w:w="1049"/>
        <w:gridCol w:w="1816"/>
        <w:gridCol w:w="1417"/>
        <w:gridCol w:w="753"/>
        <w:gridCol w:w="833"/>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项目支</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出名称</w:t>
            </w:r>
          </w:p>
        </w:tc>
        <w:tc>
          <w:tcPr>
            <w:tcW w:w="8858" w:type="dxa"/>
            <w:gridSpan w:val="8"/>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城区绿化维护维管费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主管部门</w:t>
            </w:r>
          </w:p>
        </w:tc>
        <w:tc>
          <w:tcPr>
            <w:tcW w:w="4535"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环卫中心</w:t>
            </w:r>
          </w:p>
        </w:tc>
        <w:tc>
          <w:tcPr>
            <w:tcW w:w="1483" w:type="dxa"/>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实施单位</w:t>
            </w:r>
          </w:p>
        </w:tc>
        <w:tc>
          <w:tcPr>
            <w:tcW w:w="2840"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项目资金</w:t>
            </w:r>
            <w:r>
              <w:rPr>
                <w:rFonts w:hint="default" w:ascii="Times New Roman" w:hAnsi="Times New Roman" w:eastAsia="仿宋_GB2312" w:cs="Times New Roman"/>
                <w:color w:val="000000"/>
                <w:kern w:val="2"/>
                <w:sz w:val="20"/>
                <w:szCs w:val="20"/>
                <w:bdr w:val="none" w:color="auto" w:sz="0" w:space="0"/>
                <w:lang w:val="en-US" w:eastAsia="zh-CN" w:bidi="ar"/>
              </w:rPr>
              <w:br w:type="textWrapping"/>
            </w:r>
            <w:r>
              <w:rPr>
                <w:rFonts w:hint="default" w:ascii="仿宋_GB2312" w:hAnsi="Times New Roman" w:eastAsia="仿宋_GB2312" w:cs="仿宋_GB2312"/>
                <w:color w:val="000000"/>
                <w:kern w:val="2"/>
                <w:sz w:val="20"/>
                <w:szCs w:val="20"/>
                <w:bdr w:val="none" w:color="auto" w:sz="0" w:space="0"/>
                <w:lang w:val="en-US" w:eastAsia="zh-CN" w:bidi="ar"/>
              </w:rPr>
              <w:t>（万元）</w:t>
            </w: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年初</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预算数</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预算数</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执行数</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分值</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执行率</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年度资金总额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96.3</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96.3</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96.3</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其中：当年财政拨款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96.3</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96.3</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96.3</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firstLine="600" w:firstLineChars="30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上年结转资金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firstLine="600" w:firstLineChars="30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其他资金</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年度总体目标</w:t>
            </w:r>
          </w:p>
        </w:tc>
        <w:tc>
          <w:tcPr>
            <w:tcW w:w="4535"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预期目标</w:t>
            </w:r>
          </w:p>
        </w:tc>
        <w:tc>
          <w:tcPr>
            <w:tcW w:w="4323"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4535"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w:t>
            </w:r>
            <w:r>
              <w:rPr>
                <w:rFonts w:hint="default" w:ascii="仿宋_GB2312" w:hAnsi="Times New Roman" w:eastAsia="仿宋_GB2312" w:cs="仿宋_GB2312"/>
                <w:color w:val="000000"/>
                <w:kern w:val="2"/>
                <w:sz w:val="20"/>
                <w:szCs w:val="20"/>
                <w:bdr w:val="none" w:color="auto" w:sz="0" w:space="0"/>
                <w:lang w:val="en-US" w:eastAsia="zh-CN" w:bidi="ar"/>
              </w:rPr>
              <w:t>、公共绿地中耕、除草、施肥；</w:t>
            </w:r>
            <w:r>
              <w:rPr>
                <w:rFonts w:hint="default" w:ascii="Times New Roman" w:hAnsi="Times New Roman" w:eastAsia="仿宋_GB2312" w:cs="Times New Roman"/>
                <w:color w:val="000000"/>
                <w:kern w:val="2"/>
                <w:sz w:val="20"/>
                <w:szCs w:val="20"/>
                <w:bdr w:val="none" w:color="auto" w:sz="0" w:space="0"/>
                <w:lang w:val="en-US" w:eastAsia="zh-CN" w:bidi="ar"/>
              </w:rPr>
              <w:t xml:space="preserve"> 2</w:t>
            </w:r>
            <w:r>
              <w:rPr>
                <w:rFonts w:hint="default" w:ascii="仿宋_GB2312" w:hAnsi="Times New Roman" w:eastAsia="仿宋_GB2312" w:cs="仿宋_GB2312"/>
                <w:color w:val="000000"/>
                <w:kern w:val="2"/>
                <w:sz w:val="20"/>
                <w:szCs w:val="20"/>
                <w:bdr w:val="none" w:color="auto" w:sz="0" w:space="0"/>
                <w:lang w:val="en-US" w:eastAsia="zh-CN" w:bidi="ar"/>
              </w:rPr>
              <w:t>、公共绿地树木修剪、补植；</w:t>
            </w:r>
            <w:r>
              <w:rPr>
                <w:rFonts w:hint="default" w:ascii="Times New Roman" w:hAnsi="Times New Roman" w:eastAsia="仿宋_GB2312" w:cs="Times New Roman"/>
                <w:color w:val="000000"/>
                <w:kern w:val="2"/>
                <w:sz w:val="20"/>
                <w:szCs w:val="20"/>
                <w:bdr w:val="none" w:color="auto" w:sz="0" w:space="0"/>
                <w:lang w:val="en-US" w:eastAsia="zh-CN" w:bidi="ar"/>
              </w:rPr>
              <w:t xml:space="preserve"> 3</w:t>
            </w:r>
            <w:r>
              <w:rPr>
                <w:rFonts w:hint="default" w:ascii="仿宋_GB2312" w:hAnsi="Times New Roman" w:eastAsia="仿宋_GB2312" w:cs="仿宋_GB2312"/>
                <w:color w:val="000000"/>
                <w:kern w:val="2"/>
                <w:sz w:val="20"/>
                <w:szCs w:val="20"/>
                <w:bdr w:val="none" w:color="auto" w:sz="0" w:space="0"/>
                <w:lang w:val="en-US" w:eastAsia="zh-CN" w:bidi="ar"/>
              </w:rPr>
              <w:t>、绿地防病治虫。</w:t>
            </w:r>
          </w:p>
        </w:tc>
        <w:tc>
          <w:tcPr>
            <w:tcW w:w="4323"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restart"/>
            <w:tcBorders>
              <w:top w:val="nil"/>
              <w:left w:val="single" w:color="auto" w:sz="4" w:space="0"/>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绩</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标</w:t>
            </w:r>
          </w:p>
        </w:tc>
        <w:tc>
          <w:tcPr>
            <w:tcW w:w="100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一级指标</w:t>
            </w:r>
          </w:p>
        </w:tc>
        <w:tc>
          <w:tcPr>
            <w:tcW w:w="95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二级指标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三级指标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指标值</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实际</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完成值</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分值</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得分</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产出指标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(50</w:t>
            </w:r>
            <w:r>
              <w:rPr>
                <w:rFonts w:hint="default" w:ascii="仿宋_GB2312" w:hAnsi="Times New Roman" w:eastAsia="仿宋_GB2312" w:cs="仿宋_GB2312"/>
                <w:color w:val="000000"/>
                <w:kern w:val="2"/>
                <w:sz w:val="20"/>
                <w:szCs w:val="20"/>
                <w:bdr w:val="none" w:color="auto" w:sz="0" w:space="0"/>
                <w:lang w:val="en-US" w:eastAsia="zh-CN" w:bidi="ar"/>
              </w:rPr>
              <w:t>分</w:t>
            </w:r>
            <w:r>
              <w:rPr>
                <w:rFonts w:hint="default" w:ascii="Times New Roman" w:hAnsi="Times New Roman" w:eastAsia="仿宋_GB2312" w:cs="Times New Roman"/>
                <w:color w:val="000000"/>
                <w:kern w:val="2"/>
                <w:sz w:val="20"/>
                <w:szCs w:val="20"/>
                <w:bdr w:val="none" w:color="auto" w:sz="0" w:space="0"/>
                <w:lang w:val="en-US" w:eastAsia="zh-CN" w:bidi="ar"/>
              </w:rPr>
              <w:t>)</w:t>
            </w: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数量指标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全区树木花草</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14</w:t>
            </w:r>
            <w:r>
              <w:rPr>
                <w:rFonts w:hint="default" w:ascii="仿宋_GB2312" w:hAnsi="Times New Roman" w:eastAsia="仿宋_GB2312" w:cs="仿宋_GB2312"/>
                <w:color w:val="000000"/>
                <w:kern w:val="2"/>
                <w:sz w:val="20"/>
                <w:szCs w:val="20"/>
                <w:bdr w:val="none" w:color="auto" w:sz="0" w:space="0"/>
                <w:lang w:val="en-US" w:eastAsia="zh-CN" w:bidi="ar"/>
              </w:rPr>
              <w:t>万平方</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14</w:t>
            </w:r>
            <w:r>
              <w:rPr>
                <w:rFonts w:hint="default" w:ascii="仿宋_GB2312" w:hAnsi="Times New Roman" w:eastAsia="仿宋_GB2312" w:cs="仿宋_GB2312"/>
                <w:color w:val="000000"/>
                <w:kern w:val="2"/>
                <w:sz w:val="20"/>
                <w:szCs w:val="20"/>
                <w:bdr w:val="none" w:color="auto" w:sz="0" w:space="0"/>
                <w:lang w:val="en-US" w:eastAsia="zh-CN" w:bidi="ar"/>
              </w:rPr>
              <w:t>万平方</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质量指标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树木花草生长良好</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85%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85%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时效指标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城区绿化维护维管</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2024.1-2024.12</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成本指标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严格按照预算执行</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96.3</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96.3</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效益指标</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30</w:t>
            </w:r>
            <w:r>
              <w:rPr>
                <w:rFonts w:hint="default" w:ascii="仿宋_GB2312" w:hAnsi="Times New Roman" w:eastAsia="仿宋_GB2312" w:cs="仿宋_GB2312"/>
                <w:color w:val="000000"/>
                <w:kern w:val="2"/>
                <w:sz w:val="20"/>
                <w:szCs w:val="20"/>
                <w:bdr w:val="none" w:color="auto" w:sz="0" w:space="0"/>
                <w:lang w:val="en-US" w:eastAsia="zh-CN" w:bidi="ar"/>
              </w:rPr>
              <w:t>分）</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经济效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改善人居环境</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85%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85%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社会效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提升城镇形象</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生态效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优化城区环境</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single" w:color="auto" w:sz="4" w:space="0"/>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可持续影响指标</w:t>
            </w:r>
          </w:p>
        </w:tc>
        <w:tc>
          <w:tcPr>
            <w:tcW w:w="109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有助于提升市容环境，推进生态文明建设</w:t>
            </w:r>
          </w:p>
        </w:tc>
        <w:tc>
          <w:tcPr>
            <w:tcW w:w="148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满意度</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10</w:t>
            </w:r>
            <w:r>
              <w:rPr>
                <w:rFonts w:hint="default" w:ascii="仿宋_GB2312" w:hAnsi="Times New Roman" w:eastAsia="仿宋_GB2312" w:cs="仿宋_GB2312"/>
                <w:color w:val="000000"/>
                <w:kern w:val="2"/>
                <w:sz w:val="20"/>
                <w:szCs w:val="20"/>
                <w:bdr w:val="none" w:color="auto" w:sz="0" w:space="0"/>
                <w:lang w:val="en-US" w:eastAsia="zh-CN" w:bidi="ar"/>
              </w:rPr>
              <w:t>分）</w:t>
            </w:r>
          </w:p>
        </w:tc>
        <w:tc>
          <w:tcPr>
            <w:tcW w:w="95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服务对象满意度指标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群众基本满意</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7011" w:type="dxa"/>
            <w:gridSpan w:val="6"/>
            <w:tcBorders>
              <w:top w:val="single" w:color="auto" w:sz="4" w:space="0"/>
              <w:left w:val="single" w:color="auto" w:sz="4" w:space="0"/>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总分</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r>
              <w:rPr>
                <w:rFonts w:hint="default" w:ascii="Times New Roman" w:hAnsi="Times New Roman" w:eastAsia="仿宋_GB2312" w:cs="Times New Roman"/>
                <w:color w:val="000000"/>
                <w:kern w:val="2"/>
                <w:sz w:val="20"/>
                <w:szCs w:val="20"/>
                <w:bdr w:val="none" w:color="auto" w:sz="0" w:space="0"/>
                <w:lang w:val="en-US" w:eastAsia="zh-CN" w:bidi="ar"/>
              </w:rPr>
              <w:t>99</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bl>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18"/>
          <w:szCs w:val="18"/>
        </w:rPr>
      </w:pPr>
      <w:r>
        <w:rPr>
          <w:rFonts w:hint="default" w:ascii="Times New Roman" w:hAnsi="Times New Roman" w:eastAsia="仿宋_GB2312" w:cs="Times New Roman"/>
          <w:kern w:val="2"/>
          <w:sz w:val="18"/>
          <w:szCs w:val="18"/>
          <w:lang w:val="en-US" w:eastAsia="zh-CN" w:bidi="ar"/>
        </w:rPr>
        <w:t xml:space="preserve"> </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1"/>
          <w:szCs w:val="21"/>
        </w:rPr>
      </w:pPr>
      <w:r>
        <w:rPr>
          <w:rFonts w:hint="default" w:ascii="仿宋_GB2312" w:hAnsi="Times New Roman" w:eastAsia="仿宋_GB2312" w:cs="仿宋_GB2312"/>
          <w:kern w:val="2"/>
          <w:sz w:val="18"/>
          <w:szCs w:val="18"/>
          <w:lang w:val="en-US" w:eastAsia="zh-CN" w:bidi="ar"/>
        </w:rPr>
        <w:t>备注：一个一级项目支出一张表。如，业务工作经费，运行维护经费，其他事业发展类资金…各一张表。</w:t>
      </w:r>
    </w:p>
    <w:p>
      <w:pPr>
        <w:keepNext w:val="0"/>
        <w:keepLines w:val="0"/>
        <w:widowControl/>
        <w:suppressLineNumbers w:val="0"/>
        <w:spacing w:before="0" w:beforeAutospacing="0" w:after="0" w:afterAutospacing="0" w:line="260" w:lineRule="exact"/>
        <w:ind w:left="0" w:right="0"/>
        <w:jc w:val="left"/>
        <w:rPr>
          <w:rFonts w:hint="default" w:ascii="Calibri" w:hAnsi="Calibri" w:eastAsia="宋体" w:cs="Times New Roman"/>
          <w:kern w:val="2"/>
          <w:sz w:val="21"/>
          <w:szCs w:val="21"/>
        </w:rPr>
      </w:pPr>
      <w:r>
        <w:rPr>
          <w:rFonts w:hint="default" w:ascii="仿宋" w:hAnsi="仿宋" w:eastAsia="仿宋" w:cs="仿宋"/>
          <w:kern w:val="2"/>
          <w:sz w:val="20"/>
          <w:szCs w:val="20"/>
          <w:lang w:val="en-US" w:eastAsia="zh-CN" w:bidi="ar"/>
        </w:rPr>
        <w:t>填表人：</w:t>
      </w:r>
      <w:r>
        <w:rPr>
          <w:rFonts w:hint="default" w:ascii="仿宋" w:hAnsi="仿宋" w:eastAsia="仿宋" w:cs="Times New Roman"/>
          <w:kern w:val="2"/>
          <w:sz w:val="20"/>
          <w:szCs w:val="20"/>
          <w:lang w:val="en-US" w:eastAsia="zh-CN" w:bidi="ar"/>
        </w:rPr>
        <w:t xml:space="preserve">  </w:t>
      </w:r>
      <w:r>
        <w:rPr>
          <w:rFonts w:hint="default" w:ascii="仿宋" w:hAnsi="仿宋" w:eastAsia="仿宋" w:cs="仿宋"/>
          <w:kern w:val="2"/>
          <w:sz w:val="20"/>
          <w:szCs w:val="20"/>
          <w:lang w:val="en-US" w:eastAsia="zh-CN" w:bidi="ar"/>
        </w:rPr>
        <w:t>填报日期：8月18日  联系电话：   单位负责人签字：</w:t>
      </w:r>
      <w:r>
        <w:rPr>
          <w:rFonts w:hint="default" w:ascii="Calibri" w:hAnsi="Calibri" w:eastAsia="宋体" w:cs="Times New Roman"/>
          <w:kern w:val="2"/>
          <w:sz w:val="21"/>
          <w:szCs w:val="21"/>
          <w:lang w:val="en-US" w:eastAsia="zh-CN" w:bidi="ar"/>
        </w:rPr>
        <w:t xml:space="preserve"> </w:t>
      </w:r>
    </w:p>
    <w:p>
      <w:pPr>
        <w:pStyle w:val="5"/>
        <w:keepNext w:val="0"/>
        <w:keepLines w:val="0"/>
        <w:widowControl/>
        <w:suppressLineNumbers w:val="0"/>
        <w:spacing w:before="0" w:beforeAutospacing="0" w:after="0" w:afterAutospacing="0" w:line="260" w:lineRule="exact"/>
        <w:ind w:left="0" w:right="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pStyle w:val="5"/>
        <w:keepNext w:val="0"/>
        <w:keepLines w:val="0"/>
        <w:widowControl/>
        <w:suppressLineNumbers w:val="0"/>
        <w:spacing w:before="0" w:beforeAutospacing="0" w:after="0" w:afterAutospacing="0" w:line="260" w:lineRule="exact"/>
        <w:ind w:left="0" w:right="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pStyle w:val="5"/>
        <w:keepNext w:val="0"/>
        <w:keepLines w:val="0"/>
        <w:widowControl/>
        <w:suppressLineNumbers w:val="0"/>
        <w:spacing w:before="0" w:beforeAutospacing="0" w:after="0" w:afterAutospacing="0" w:line="260" w:lineRule="exact"/>
        <w:ind w:left="0" w:right="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rPr>
      </w:pPr>
      <w:r>
        <w:rPr>
          <w:rFonts w:hint="default" w:ascii="Times New Roman" w:hAnsi="Times New Roman" w:eastAsia="方正小标宋_GBK" w:cs="Times New Roman"/>
          <w:color w:val="000000"/>
          <w:kern w:val="2"/>
          <w:sz w:val="36"/>
          <w:szCs w:val="36"/>
          <w:lang w:val="en-US" w:eastAsia="zh-CN" w:bidi="ar"/>
        </w:rPr>
        <w:t>2024</w:t>
      </w:r>
      <w:r>
        <w:rPr>
          <w:rFonts w:hint="eastAsia" w:ascii="方正小标宋_GBK" w:hAnsi="方正小标宋_GBK" w:eastAsia="方正小标宋_GBK" w:cs="方正小标宋_GBK"/>
          <w:color w:val="000000"/>
          <w:kern w:val="2"/>
          <w:sz w:val="36"/>
          <w:szCs w:val="36"/>
          <w:lang w:val="en-US" w:eastAsia="zh-CN" w:bidi="ar"/>
        </w:rPr>
        <w:t>年度项目支出绩效自评表</w:t>
      </w:r>
    </w:p>
    <w:tbl>
      <w:tblPr>
        <w:tblStyle w:val="6"/>
        <w:tblW w:w="98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52"/>
        <w:gridCol w:w="967"/>
        <w:gridCol w:w="898"/>
        <w:gridCol w:w="1059"/>
        <w:gridCol w:w="1816"/>
        <w:gridCol w:w="1426"/>
        <w:gridCol w:w="751"/>
        <w:gridCol w:w="833"/>
        <w:gridCol w:w="1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项目支</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出名称</w:t>
            </w:r>
          </w:p>
        </w:tc>
        <w:tc>
          <w:tcPr>
            <w:tcW w:w="8858" w:type="dxa"/>
            <w:gridSpan w:val="8"/>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垃圾场在线监控运维费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主管部门</w:t>
            </w:r>
          </w:p>
        </w:tc>
        <w:tc>
          <w:tcPr>
            <w:tcW w:w="4535"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环卫中心</w:t>
            </w:r>
          </w:p>
        </w:tc>
        <w:tc>
          <w:tcPr>
            <w:tcW w:w="1483" w:type="dxa"/>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实施单位</w:t>
            </w:r>
          </w:p>
        </w:tc>
        <w:tc>
          <w:tcPr>
            <w:tcW w:w="2840"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项目资金</w:t>
            </w:r>
            <w:r>
              <w:rPr>
                <w:rFonts w:hint="default" w:ascii="Times New Roman" w:hAnsi="Times New Roman" w:eastAsia="仿宋_GB2312" w:cs="Times New Roman"/>
                <w:color w:val="000000"/>
                <w:kern w:val="2"/>
                <w:sz w:val="20"/>
                <w:szCs w:val="20"/>
                <w:bdr w:val="none" w:color="auto" w:sz="0" w:space="0"/>
                <w:lang w:val="en-US" w:eastAsia="zh-CN" w:bidi="ar"/>
              </w:rPr>
              <w:br w:type="textWrapping"/>
            </w:r>
            <w:r>
              <w:rPr>
                <w:rFonts w:hint="default" w:ascii="仿宋_GB2312" w:hAnsi="Times New Roman" w:eastAsia="仿宋_GB2312" w:cs="仿宋_GB2312"/>
                <w:color w:val="000000"/>
                <w:kern w:val="2"/>
                <w:sz w:val="20"/>
                <w:szCs w:val="20"/>
                <w:bdr w:val="none" w:color="auto" w:sz="0" w:space="0"/>
                <w:lang w:val="en-US" w:eastAsia="zh-CN" w:bidi="ar"/>
              </w:rPr>
              <w:t>（万元）</w:t>
            </w: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年初</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预算数</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预算数</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执行数</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分值</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执行率</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年度资金总额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17.88</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17.88</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17.88</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其中：当年财政拨款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17.88</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17.88</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17.88</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firstLine="600" w:firstLineChars="30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上年结转资金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firstLine="600" w:firstLineChars="30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其他资金</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年度总体目标</w:t>
            </w:r>
          </w:p>
        </w:tc>
        <w:tc>
          <w:tcPr>
            <w:tcW w:w="4535"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预期目标</w:t>
            </w:r>
          </w:p>
        </w:tc>
        <w:tc>
          <w:tcPr>
            <w:tcW w:w="4323"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4535"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实时在线监控各项指标系数，确保环保达标排放，实时在线监控因产生的危废物处置</w:t>
            </w:r>
          </w:p>
        </w:tc>
        <w:tc>
          <w:tcPr>
            <w:tcW w:w="4323"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restart"/>
            <w:tcBorders>
              <w:top w:val="nil"/>
              <w:left w:val="single" w:color="auto" w:sz="4" w:space="0"/>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绩</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标</w:t>
            </w:r>
          </w:p>
        </w:tc>
        <w:tc>
          <w:tcPr>
            <w:tcW w:w="100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一级指标</w:t>
            </w:r>
          </w:p>
        </w:tc>
        <w:tc>
          <w:tcPr>
            <w:tcW w:w="95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二级指标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三级指标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指标值</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实际</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完成值</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分值</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得分</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产出指标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(50</w:t>
            </w:r>
            <w:r>
              <w:rPr>
                <w:rFonts w:hint="default" w:ascii="仿宋_GB2312" w:hAnsi="Times New Roman" w:eastAsia="仿宋_GB2312" w:cs="仿宋_GB2312"/>
                <w:color w:val="000000"/>
                <w:kern w:val="2"/>
                <w:sz w:val="20"/>
                <w:szCs w:val="20"/>
                <w:bdr w:val="none" w:color="auto" w:sz="0" w:space="0"/>
                <w:lang w:val="en-US" w:eastAsia="zh-CN" w:bidi="ar"/>
              </w:rPr>
              <w:t>分</w:t>
            </w:r>
            <w:r>
              <w:rPr>
                <w:rFonts w:hint="default" w:ascii="Times New Roman" w:hAnsi="Times New Roman" w:eastAsia="仿宋_GB2312" w:cs="Times New Roman"/>
                <w:color w:val="000000"/>
                <w:kern w:val="2"/>
                <w:sz w:val="20"/>
                <w:szCs w:val="20"/>
                <w:bdr w:val="none" w:color="auto" w:sz="0" w:space="0"/>
                <w:lang w:val="en-US" w:eastAsia="zh-CN" w:bidi="ar"/>
              </w:rPr>
              <w:t>)</w:t>
            </w: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数量指标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每天实时监控</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12</w:t>
            </w:r>
            <w:r>
              <w:rPr>
                <w:rFonts w:hint="default" w:ascii="仿宋_GB2312" w:hAnsi="Times New Roman" w:eastAsia="仿宋_GB2312" w:cs="仿宋_GB2312"/>
                <w:color w:val="000000"/>
                <w:kern w:val="2"/>
                <w:sz w:val="20"/>
                <w:szCs w:val="20"/>
                <w:bdr w:val="none" w:color="auto" w:sz="0" w:space="0"/>
                <w:lang w:val="en-US" w:eastAsia="zh-CN" w:bidi="ar"/>
              </w:rPr>
              <w:t>次以上</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12</w:t>
            </w:r>
            <w:r>
              <w:rPr>
                <w:rFonts w:hint="default" w:ascii="仿宋_GB2312" w:hAnsi="Times New Roman" w:eastAsia="仿宋_GB2312" w:cs="仿宋_GB2312"/>
                <w:color w:val="000000"/>
                <w:kern w:val="2"/>
                <w:sz w:val="20"/>
                <w:szCs w:val="20"/>
                <w:bdr w:val="none" w:color="auto" w:sz="0" w:space="0"/>
                <w:lang w:val="en-US" w:eastAsia="zh-CN" w:bidi="ar"/>
              </w:rPr>
              <w:t>次以上</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质量指标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确保环保、达标排放</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98%</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98%</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时效指标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全年度达标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2024.1-2024.12</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成本指标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严格按照预算执行</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17.88</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17.88</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效益指标</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30</w:t>
            </w:r>
            <w:r>
              <w:rPr>
                <w:rFonts w:hint="default" w:ascii="仿宋_GB2312" w:hAnsi="Times New Roman" w:eastAsia="仿宋_GB2312" w:cs="仿宋_GB2312"/>
                <w:color w:val="000000"/>
                <w:kern w:val="2"/>
                <w:sz w:val="20"/>
                <w:szCs w:val="20"/>
                <w:bdr w:val="none" w:color="auto" w:sz="0" w:space="0"/>
                <w:lang w:val="en-US" w:eastAsia="zh-CN" w:bidi="ar"/>
              </w:rPr>
              <w:t>分）</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经济效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确保监控正常运行</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98%</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98%</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社会效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严格监控，提高环保意识</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98%</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98%</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生态效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长期治理，提升环境质量</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98%</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98%</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single" w:color="auto" w:sz="4" w:space="0"/>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可持续影响指标</w:t>
            </w:r>
          </w:p>
        </w:tc>
        <w:tc>
          <w:tcPr>
            <w:tcW w:w="109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项目持续期</w:t>
            </w:r>
          </w:p>
        </w:tc>
        <w:tc>
          <w:tcPr>
            <w:tcW w:w="148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长期</w:t>
            </w:r>
          </w:p>
        </w:tc>
        <w:tc>
          <w:tcPr>
            <w:tcW w:w="148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长期</w:t>
            </w:r>
          </w:p>
        </w:tc>
        <w:tc>
          <w:tcPr>
            <w:tcW w:w="77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满意度</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10</w:t>
            </w:r>
            <w:r>
              <w:rPr>
                <w:rFonts w:hint="default" w:ascii="仿宋_GB2312" w:hAnsi="Times New Roman" w:eastAsia="仿宋_GB2312" w:cs="仿宋_GB2312"/>
                <w:color w:val="000000"/>
                <w:kern w:val="2"/>
                <w:sz w:val="20"/>
                <w:szCs w:val="20"/>
                <w:bdr w:val="none" w:color="auto" w:sz="0" w:space="0"/>
                <w:lang w:val="en-US" w:eastAsia="zh-CN" w:bidi="ar"/>
              </w:rPr>
              <w:t>分）</w:t>
            </w:r>
          </w:p>
        </w:tc>
        <w:tc>
          <w:tcPr>
            <w:tcW w:w="95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服务对象满意度指标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群众基本满意</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98%</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98%</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7011" w:type="dxa"/>
            <w:gridSpan w:val="6"/>
            <w:tcBorders>
              <w:top w:val="single" w:color="auto" w:sz="4" w:space="0"/>
              <w:left w:val="single" w:color="auto" w:sz="4" w:space="0"/>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总分</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r>
              <w:rPr>
                <w:rFonts w:hint="default" w:ascii="Times New Roman" w:hAnsi="Times New Roman" w:eastAsia="仿宋_GB2312" w:cs="Times New Roman"/>
                <w:color w:val="000000"/>
                <w:kern w:val="2"/>
                <w:sz w:val="20"/>
                <w:szCs w:val="20"/>
                <w:bdr w:val="none" w:color="auto" w:sz="0" w:space="0"/>
                <w:lang w:val="en-US" w:eastAsia="zh-CN" w:bidi="ar"/>
              </w:rPr>
              <w:t>99</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bl>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18"/>
          <w:szCs w:val="18"/>
        </w:rPr>
      </w:pPr>
      <w:r>
        <w:rPr>
          <w:rFonts w:hint="default" w:ascii="Times New Roman" w:hAnsi="Times New Roman" w:eastAsia="仿宋_GB2312" w:cs="Times New Roman"/>
          <w:kern w:val="2"/>
          <w:sz w:val="18"/>
          <w:szCs w:val="18"/>
          <w:lang w:val="en-US" w:eastAsia="zh-CN" w:bidi="ar"/>
        </w:rPr>
        <w:t xml:space="preserve"> </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1"/>
          <w:szCs w:val="21"/>
        </w:rPr>
      </w:pPr>
      <w:r>
        <w:rPr>
          <w:rFonts w:hint="default" w:ascii="仿宋_GB2312" w:hAnsi="Times New Roman" w:eastAsia="仿宋_GB2312" w:cs="仿宋_GB2312"/>
          <w:kern w:val="2"/>
          <w:sz w:val="18"/>
          <w:szCs w:val="18"/>
          <w:lang w:val="en-US" w:eastAsia="zh-CN" w:bidi="ar"/>
        </w:rPr>
        <w:t>备注：一个一级项目支出一张表。如，业务工作经费，运行维护经费，其他事业发展类资金…各一张表。</w:t>
      </w:r>
    </w:p>
    <w:p>
      <w:pPr>
        <w:keepNext w:val="0"/>
        <w:keepLines w:val="0"/>
        <w:widowControl/>
        <w:suppressLineNumbers w:val="0"/>
        <w:spacing w:before="0" w:beforeAutospacing="0" w:after="0" w:afterAutospacing="0" w:line="260" w:lineRule="exact"/>
        <w:ind w:left="0" w:right="0"/>
        <w:jc w:val="left"/>
        <w:rPr>
          <w:rFonts w:hint="default" w:ascii="仿宋" w:hAnsi="仿宋" w:eastAsia="仿宋" w:cs="Times New Roman"/>
          <w:kern w:val="2"/>
          <w:sz w:val="20"/>
          <w:szCs w:val="20"/>
        </w:rPr>
      </w:pPr>
      <w:r>
        <w:rPr>
          <w:rFonts w:hint="default" w:ascii="仿宋" w:hAnsi="仿宋" w:eastAsia="仿宋" w:cs="仿宋"/>
          <w:kern w:val="2"/>
          <w:sz w:val="20"/>
          <w:szCs w:val="20"/>
          <w:lang w:val="en-US" w:eastAsia="zh-CN" w:bidi="ar"/>
        </w:rPr>
        <w:t>填表人：</w:t>
      </w:r>
      <w:r>
        <w:rPr>
          <w:rFonts w:hint="default" w:ascii="仿宋" w:hAnsi="仿宋" w:eastAsia="仿宋" w:cs="Times New Roman"/>
          <w:kern w:val="2"/>
          <w:sz w:val="20"/>
          <w:szCs w:val="20"/>
          <w:lang w:val="en-US" w:eastAsia="zh-CN" w:bidi="ar"/>
        </w:rPr>
        <w:t xml:space="preserve">  </w:t>
      </w:r>
      <w:r>
        <w:rPr>
          <w:rFonts w:hint="default" w:ascii="仿宋" w:hAnsi="仿宋" w:eastAsia="仿宋" w:cs="仿宋"/>
          <w:kern w:val="2"/>
          <w:sz w:val="20"/>
          <w:szCs w:val="20"/>
          <w:lang w:val="en-US" w:eastAsia="zh-CN" w:bidi="ar"/>
        </w:rPr>
        <w:t>填报日期：6月18日  联系电话：   单位负责人签字：</w:t>
      </w:r>
    </w:p>
    <w:p>
      <w:pPr>
        <w:pStyle w:val="5"/>
        <w:keepNext w:val="0"/>
        <w:keepLines w:val="0"/>
        <w:widowControl/>
        <w:suppressLineNumbers w:val="0"/>
        <w:spacing w:before="0" w:beforeAutospacing="0" w:after="0" w:afterAutospacing="0" w:line="260" w:lineRule="exact"/>
        <w:ind w:left="0" w:right="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pStyle w:val="5"/>
        <w:keepNext w:val="0"/>
        <w:keepLines w:val="0"/>
        <w:widowControl/>
        <w:suppressLineNumbers w:val="0"/>
        <w:spacing w:before="0" w:beforeAutospacing="0" w:after="0" w:afterAutospacing="0" w:line="260" w:lineRule="exact"/>
        <w:ind w:left="0" w:right="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pStyle w:val="5"/>
        <w:keepNext w:val="0"/>
        <w:keepLines w:val="0"/>
        <w:widowControl/>
        <w:suppressLineNumbers w:val="0"/>
        <w:spacing w:before="0" w:beforeAutospacing="0" w:after="0" w:afterAutospacing="0" w:line="260" w:lineRule="exact"/>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rPr>
      </w:pPr>
      <w:r>
        <w:rPr>
          <w:rFonts w:hint="default" w:ascii="Times New Roman" w:hAnsi="Times New Roman" w:eastAsia="方正小标宋_GBK" w:cs="Times New Roman"/>
          <w:color w:val="000000"/>
          <w:kern w:val="2"/>
          <w:sz w:val="36"/>
          <w:szCs w:val="36"/>
          <w:lang w:val="en-US" w:eastAsia="zh-CN" w:bidi="ar"/>
        </w:rPr>
        <w:t>2024</w:t>
      </w:r>
      <w:r>
        <w:rPr>
          <w:rFonts w:hint="eastAsia" w:ascii="方正小标宋_GBK" w:hAnsi="方正小标宋_GBK" w:eastAsia="方正小标宋_GBK" w:cs="方正小标宋_GBK"/>
          <w:color w:val="000000"/>
          <w:kern w:val="2"/>
          <w:sz w:val="36"/>
          <w:szCs w:val="36"/>
          <w:lang w:val="en-US" w:eastAsia="zh-CN" w:bidi="ar"/>
        </w:rPr>
        <w:t>年度项目支出绩效自评表</w:t>
      </w:r>
    </w:p>
    <w:tbl>
      <w:tblPr>
        <w:tblStyle w:val="6"/>
        <w:tblW w:w="98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52"/>
        <w:gridCol w:w="967"/>
        <w:gridCol w:w="898"/>
        <w:gridCol w:w="1059"/>
        <w:gridCol w:w="1816"/>
        <w:gridCol w:w="1426"/>
        <w:gridCol w:w="751"/>
        <w:gridCol w:w="833"/>
        <w:gridCol w:w="1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项目支</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出名称</w:t>
            </w:r>
          </w:p>
        </w:tc>
        <w:tc>
          <w:tcPr>
            <w:tcW w:w="8858" w:type="dxa"/>
            <w:gridSpan w:val="8"/>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磊石垃圾场渗透液处理费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主管部门</w:t>
            </w:r>
          </w:p>
        </w:tc>
        <w:tc>
          <w:tcPr>
            <w:tcW w:w="4535"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环卫中心</w:t>
            </w:r>
          </w:p>
        </w:tc>
        <w:tc>
          <w:tcPr>
            <w:tcW w:w="1483" w:type="dxa"/>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实施单位</w:t>
            </w:r>
          </w:p>
        </w:tc>
        <w:tc>
          <w:tcPr>
            <w:tcW w:w="2840"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项目资金</w:t>
            </w:r>
            <w:r>
              <w:rPr>
                <w:rFonts w:hint="default" w:ascii="Times New Roman" w:hAnsi="Times New Roman" w:eastAsia="仿宋_GB2312" w:cs="Times New Roman"/>
                <w:color w:val="000000"/>
                <w:kern w:val="2"/>
                <w:sz w:val="20"/>
                <w:szCs w:val="20"/>
                <w:bdr w:val="none" w:color="auto" w:sz="0" w:space="0"/>
                <w:lang w:val="en-US" w:eastAsia="zh-CN" w:bidi="ar"/>
              </w:rPr>
              <w:br w:type="textWrapping"/>
            </w:r>
            <w:r>
              <w:rPr>
                <w:rFonts w:hint="default" w:ascii="仿宋_GB2312" w:hAnsi="Times New Roman" w:eastAsia="仿宋_GB2312" w:cs="仿宋_GB2312"/>
                <w:color w:val="000000"/>
                <w:kern w:val="2"/>
                <w:sz w:val="20"/>
                <w:szCs w:val="20"/>
                <w:bdr w:val="none" w:color="auto" w:sz="0" w:space="0"/>
                <w:lang w:val="en-US" w:eastAsia="zh-CN" w:bidi="ar"/>
              </w:rPr>
              <w:t>（万元）</w:t>
            </w: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年初</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预算数</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预算数</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执行数</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分值</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执行率</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年度资金总额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kern w:val="2"/>
                <w:sz w:val="20"/>
                <w:szCs w:val="20"/>
                <w:bdr w:val="none" w:color="auto" w:sz="0" w:space="0"/>
                <w:lang w:val="en-US" w:eastAsia="zh-CN" w:bidi="ar"/>
              </w:rPr>
              <w:t>147.6</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kern w:val="2"/>
                <w:sz w:val="20"/>
                <w:szCs w:val="20"/>
                <w:bdr w:val="none" w:color="auto" w:sz="0" w:space="0"/>
                <w:lang w:val="en-US" w:eastAsia="zh-CN" w:bidi="ar"/>
              </w:rPr>
              <w:t>147.6</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kern w:val="2"/>
                <w:sz w:val="20"/>
                <w:szCs w:val="20"/>
                <w:bdr w:val="none" w:color="auto" w:sz="0" w:space="0"/>
                <w:lang w:val="en-US" w:eastAsia="zh-CN" w:bidi="ar"/>
              </w:rPr>
              <w:t>147.6</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其中：当年财政拨款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kern w:val="2"/>
                <w:sz w:val="20"/>
                <w:szCs w:val="20"/>
                <w:bdr w:val="none" w:color="auto" w:sz="0" w:space="0"/>
                <w:lang w:val="en-US" w:eastAsia="zh-CN" w:bidi="ar"/>
              </w:rPr>
              <w:t>147.6</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kern w:val="2"/>
                <w:sz w:val="20"/>
                <w:szCs w:val="20"/>
                <w:bdr w:val="none" w:color="auto" w:sz="0" w:space="0"/>
                <w:lang w:val="en-US" w:eastAsia="zh-CN" w:bidi="ar"/>
              </w:rPr>
              <w:t>147.6</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kern w:val="2"/>
                <w:sz w:val="20"/>
                <w:szCs w:val="20"/>
                <w:bdr w:val="none" w:color="auto" w:sz="0" w:space="0"/>
                <w:lang w:val="en-US" w:eastAsia="zh-CN" w:bidi="ar"/>
              </w:rPr>
              <w:t>147.6</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firstLine="600" w:firstLineChars="30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上年结转资金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firstLine="600" w:firstLineChars="30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其他资金</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年度总体目标</w:t>
            </w:r>
          </w:p>
        </w:tc>
        <w:tc>
          <w:tcPr>
            <w:tcW w:w="4535"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预期目标</w:t>
            </w:r>
          </w:p>
        </w:tc>
        <w:tc>
          <w:tcPr>
            <w:tcW w:w="4323"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4535"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营田镇垃圾场渗漏液处理及时，符合环保要求。</w:t>
            </w:r>
          </w:p>
        </w:tc>
        <w:tc>
          <w:tcPr>
            <w:tcW w:w="4323"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restart"/>
            <w:tcBorders>
              <w:top w:val="nil"/>
              <w:left w:val="single" w:color="auto" w:sz="4" w:space="0"/>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绩</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标</w:t>
            </w:r>
          </w:p>
        </w:tc>
        <w:tc>
          <w:tcPr>
            <w:tcW w:w="100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一级指标</w:t>
            </w:r>
          </w:p>
        </w:tc>
        <w:tc>
          <w:tcPr>
            <w:tcW w:w="95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二级指标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三级指标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指标值</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实际</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完成值</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分值</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得分</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产出指标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(50</w:t>
            </w:r>
            <w:r>
              <w:rPr>
                <w:rFonts w:hint="default" w:ascii="仿宋_GB2312" w:hAnsi="Times New Roman" w:eastAsia="仿宋_GB2312" w:cs="仿宋_GB2312"/>
                <w:color w:val="000000"/>
                <w:kern w:val="2"/>
                <w:sz w:val="20"/>
                <w:szCs w:val="20"/>
                <w:bdr w:val="none" w:color="auto" w:sz="0" w:space="0"/>
                <w:lang w:val="en-US" w:eastAsia="zh-CN" w:bidi="ar"/>
              </w:rPr>
              <w:t>分</w:t>
            </w:r>
            <w:r>
              <w:rPr>
                <w:rFonts w:hint="default" w:ascii="Times New Roman" w:hAnsi="Times New Roman" w:eastAsia="仿宋_GB2312" w:cs="Times New Roman"/>
                <w:color w:val="000000"/>
                <w:kern w:val="2"/>
                <w:sz w:val="20"/>
                <w:szCs w:val="20"/>
                <w:bdr w:val="none" w:color="auto" w:sz="0" w:space="0"/>
                <w:lang w:val="en-US" w:eastAsia="zh-CN" w:bidi="ar"/>
              </w:rPr>
              <w:t>)</w:t>
            </w: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数量指标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渗透液处理及时</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质量指标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渗透液处理符合环保要求</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时效指标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全年度达标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2024.1-2024.12</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成本指标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严格按照预算执行</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147.6</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147.6</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效益指标</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30</w:t>
            </w:r>
            <w:r>
              <w:rPr>
                <w:rFonts w:hint="default" w:ascii="仿宋_GB2312" w:hAnsi="Times New Roman" w:eastAsia="仿宋_GB2312" w:cs="仿宋_GB2312"/>
                <w:color w:val="000000"/>
                <w:kern w:val="2"/>
                <w:sz w:val="20"/>
                <w:szCs w:val="20"/>
                <w:bdr w:val="none" w:color="auto" w:sz="0" w:space="0"/>
                <w:lang w:val="en-US" w:eastAsia="zh-CN" w:bidi="ar"/>
              </w:rPr>
              <w:t>分）</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经济效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渗透液处理无公害化</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社会效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提升环卫服务水平</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生态效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形成良好的人居环境</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single" w:color="auto" w:sz="4" w:space="0"/>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可持续影响指标</w:t>
            </w:r>
          </w:p>
        </w:tc>
        <w:tc>
          <w:tcPr>
            <w:tcW w:w="109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通过专项整治，有助于城市面貌进一步改观，提高人居生活环境水平</w:t>
            </w:r>
          </w:p>
        </w:tc>
        <w:tc>
          <w:tcPr>
            <w:tcW w:w="148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满意度</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10</w:t>
            </w:r>
            <w:r>
              <w:rPr>
                <w:rFonts w:hint="default" w:ascii="仿宋_GB2312" w:hAnsi="Times New Roman" w:eastAsia="仿宋_GB2312" w:cs="仿宋_GB2312"/>
                <w:color w:val="000000"/>
                <w:kern w:val="2"/>
                <w:sz w:val="20"/>
                <w:szCs w:val="20"/>
                <w:bdr w:val="none" w:color="auto" w:sz="0" w:space="0"/>
                <w:lang w:val="en-US" w:eastAsia="zh-CN" w:bidi="ar"/>
              </w:rPr>
              <w:t>分）</w:t>
            </w:r>
          </w:p>
        </w:tc>
        <w:tc>
          <w:tcPr>
            <w:tcW w:w="95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服务对象满意度指标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群众基本满意</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7011" w:type="dxa"/>
            <w:gridSpan w:val="6"/>
            <w:tcBorders>
              <w:top w:val="single" w:color="auto" w:sz="4" w:space="0"/>
              <w:left w:val="single" w:color="auto" w:sz="4" w:space="0"/>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总分</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r>
              <w:rPr>
                <w:rFonts w:hint="default" w:ascii="Times New Roman" w:hAnsi="Times New Roman" w:eastAsia="仿宋_GB2312" w:cs="Times New Roman"/>
                <w:color w:val="000000"/>
                <w:kern w:val="2"/>
                <w:sz w:val="20"/>
                <w:szCs w:val="20"/>
                <w:bdr w:val="none" w:color="auto" w:sz="0" w:space="0"/>
                <w:lang w:val="en-US" w:eastAsia="zh-CN" w:bidi="ar"/>
              </w:rPr>
              <w:t>99</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bl>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18"/>
          <w:szCs w:val="18"/>
        </w:rPr>
      </w:pPr>
      <w:r>
        <w:rPr>
          <w:rFonts w:hint="default" w:ascii="Times New Roman" w:hAnsi="Times New Roman" w:eastAsia="仿宋_GB2312" w:cs="Times New Roman"/>
          <w:kern w:val="2"/>
          <w:sz w:val="18"/>
          <w:szCs w:val="18"/>
          <w:lang w:val="en-US" w:eastAsia="zh-CN" w:bidi="ar"/>
        </w:rPr>
        <w:t xml:space="preserve"> </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1"/>
          <w:szCs w:val="21"/>
        </w:rPr>
      </w:pPr>
      <w:r>
        <w:rPr>
          <w:rFonts w:hint="default" w:ascii="仿宋_GB2312" w:hAnsi="Times New Roman" w:eastAsia="仿宋_GB2312" w:cs="仿宋_GB2312"/>
          <w:kern w:val="2"/>
          <w:sz w:val="18"/>
          <w:szCs w:val="18"/>
          <w:lang w:val="en-US" w:eastAsia="zh-CN" w:bidi="ar"/>
        </w:rPr>
        <w:t>备注：一个一级项目支出一张表。如，业务工作经费，运行维护经费，其他事业发展类资金…各一张表。</w:t>
      </w:r>
    </w:p>
    <w:p>
      <w:pPr>
        <w:keepNext w:val="0"/>
        <w:keepLines w:val="0"/>
        <w:widowControl/>
        <w:suppressLineNumbers w:val="0"/>
        <w:spacing w:before="0" w:beforeAutospacing="0" w:after="0" w:afterAutospacing="0" w:line="260" w:lineRule="exact"/>
        <w:ind w:left="0" w:right="0"/>
        <w:jc w:val="left"/>
        <w:rPr>
          <w:rFonts w:hint="default" w:ascii="仿宋" w:hAnsi="仿宋" w:eastAsia="仿宋" w:cs="Times New Roman"/>
          <w:kern w:val="2"/>
          <w:sz w:val="20"/>
          <w:szCs w:val="20"/>
        </w:rPr>
      </w:pPr>
      <w:r>
        <w:rPr>
          <w:rFonts w:hint="default" w:ascii="仿宋" w:hAnsi="仿宋" w:eastAsia="仿宋" w:cs="仿宋"/>
          <w:kern w:val="2"/>
          <w:sz w:val="20"/>
          <w:szCs w:val="20"/>
          <w:lang w:val="en-US" w:eastAsia="zh-CN" w:bidi="ar"/>
        </w:rPr>
        <w:t>填表人：</w:t>
      </w:r>
      <w:r>
        <w:rPr>
          <w:rFonts w:hint="default" w:ascii="仿宋" w:hAnsi="仿宋" w:eastAsia="仿宋" w:cs="Times New Roman"/>
          <w:kern w:val="2"/>
          <w:sz w:val="20"/>
          <w:szCs w:val="20"/>
          <w:lang w:val="en-US" w:eastAsia="zh-CN" w:bidi="ar"/>
        </w:rPr>
        <w:t xml:space="preserve">  </w:t>
      </w:r>
      <w:r>
        <w:rPr>
          <w:rFonts w:hint="default" w:ascii="仿宋" w:hAnsi="仿宋" w:eastAsia="仿宋" w:cs="仿宋"/>
          <w:kern w:val="2"/>
          <w:sz w:val="20"/>
          <w:szCs w:val="20"/>
          <w:lang w:val="en-US" w:eastAsia="zh-CN" w:bidi="ar"/>
        </w:rPr>
        <w:t>填报日期：8月18日  联系电话：   单位负责人签字：</w:t>
      </w: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rPr>
      </w:pPr>
      <w:r>
        <w:rPr>
          <w:rFonts w:hint="default" w:ascii="Times New Roman" w:hAnsi="Times New Roman" w:eastAsia="方正小标宋_GBK" w:cs="Times New Roman"/>
          <w:color w:val="000000"/>
          <w:kern w:val="2"/>
          <w:sz w:val="36"/>
          <w:szCs w:val="36"/>
          <w:lang w:val="en-US" w:eastAsia="zh-CN" w:bidi="ar"/>
        </w:rPr>
        <w:t>2024</w:t>
      </w:r>
      <w:r>
        <w:rPr>
          <w:rFonts w:hint="eastAsia" w:ascii="方正小标宋_GBK" w:hAnsi="方正小标宋_GBK" w:eastAsia="方正小标宋_GBK" w:cs="方正小标宋_GBK"/>
          <w:color w:val="000000"/>
          <w:kern w:val="2"/>
          <w:sz w:val="36"/>
          <w:szCs w:val="36"/>
          <w:lang w:val="en-US" w:eastAsia="zh-CN" w:bidi="ar"/>
        </w:rPr>
        <w:t>年度项目支出绩效自评表</w:t>
      </w:r>
    </w:p>
    <w:tbl>
      <w:tblPr>
        <w:tblStyle w:val="6"/>
        <w:tblW w:w="98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55"/>
        <w:gridCol w:w="969"/>
        <w:gridCol w:w="902"/>
        <w:gridCol w:w="1044"/>
        <w:gridCol w:w="1816"/>
        <w:gridCol w:w="1430"/>
        <w:gridCol w:w="753"/>
        <w:gridCol w:w="820"/>
        <w:gridCol w:w="1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项目支</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出名称</w:t>
            </w:r>
          </w:p>
        </w:tc>
        <w:tc>
          <w:tcPr>
            <w:tcW w:w="8858" w:type="dxa"/>
            <w:gridSpan w:val="8"/>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生活垃圾处理服务费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主管部门</w:t>
            </w:r>
          </w:p>
        </w:tc>
        <w:tc>
          <w:tcPr>
            <w:tcW w:w="4535"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环卫中心</w:t>
            </w:r>
          </w:p>
        </w:tc>
        <w:tc>
          <w:tcPr>
            <w:tcW w:w="1483" w:type="dxa"/>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实施单位</w:t>
            </w:r>
          </w:p>
        </w:tc>
        <w:tc>
          <w:tcPr>
            <w:tcW w:w="2840"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项目资金</w:t>
            </w:r>
            <w:r>
              <w:rPr>
                <w:rFonts w:hint="default" w:ascii="Times New Roman" w:hAnsi="Times New Roman" w:eastAsia="仿宋_GB2312" w:cs="Times New Roman"/>
                <w:color w:val="000000"/>
                <w:kern w:val="2"/>
                <w:sz w:val="20"/>
                <w:szCs w:val="20"/>
                <w:bdr w:val="none" w:color="auto" w:sz="0" w:space="0"/>
                <w:lang w:val="en-US" w:eastAsia="zh-CN" w:bidi="ar"/>
              </w:rPr>
              <w:br w:type="textWrapping"/>
            </w:r>
            <w:r>
              <w:rPr>
                <w:rFonts w:hint="default" w:ascii="仿宋_GB2312" w:hAnsi="Times New Roman" w:eastAsia="仿宋_GB2312" w:cs="仿宋_GB2312"/>
                <w:color w:val="000000"/>
                <w:kern w:val="2"/>
                <w:sz w:val="20"/>
                <w:szCs w:val="20"/>
                <w:bdr w:val="none" w:color="auto" w:sz="0" w:space="0"/>
                <w:lang w:val="en-US" w:eastAsia="zh-CN" w:bidi="ar"/>
              </w:rPr>
              <w:t>（万元）</w:t>
            </w: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年初</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预算数</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预算数</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执行数</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分值</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执行率</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年度资金总额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108</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99.39</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99.39</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92%</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其中：当年财政拨款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108</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99.39</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99.39</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firstLine="600" w:firstLineChars="30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上年结转资金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firstLine="600" w:firstLineChars="30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其他资金</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年度总体目标</w:t>
            </w:r>
          </w:p>
        </w:tc>
        <w:tc>
          <w:tcPr>
            <w:tcW w:w="4535"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预期目标</w:t>
            </w:r>
          </w:p>
        </w:tc>
        <w:tc>
          <w:tcPr>
            <w:tcW w:w="4323"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4535"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全区垃圾转运至湘阴垃圾焚烧发电厂无害化焚烧。</w:t>
            </w:r>
          </w:p>
        </w:tc>
        <w:tc>
          <w:tcPr>
            <w:tcW w:w="4323"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restart"/>
            <w:tcBorders>
              <w:top w:val="nil"/>
              <w:left w:val="single" w:color="auto" w:sz="4" w:space="0"/>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绩</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标</w:t>
            </w:r>
          </w:p>
        </w:tc>
        <w:tc>
          <w:tcPr>
            <w:tcW w:w="100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一级指标</w:t>
            </w:r>
          </w:p>
        </w:tc>
        <w:tc>
          <w:tcPr>
            <w:tcW w:w="95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二级指标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三级指标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指标值</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实际</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完成值</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分值</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得分</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产出指标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(50</w:t>
            </w:r>
            <w:r>
              <w:rPr>
                <w:rFonts w:hint="default" w:ascii="仿宋_GB2312" w:hAnsi="Times New Roman" w:eastAsia="仿宋_GB2312" w:cs="仿宋_GB2312"/>
                <w:color w:val="000000"/>
                <w:kern w:val="2"/>
                <w:sz w:val="20"/>
                <w:szCs w:val="20"/>
                <w:bdr w:val="none" w:color="auto" w:sz="0" w:space="0"/>
                <w:lang w:val="en-US" w:eastAsia="zh-CN" w:bidi="ar"/>
              </w:rPr>
              <w:t>分</w:t>
            </w:r>
            <w:r>
              <w:rPr>
                <w:rFonts w:hint="default" w:ascii="Times New Roman" w:hAnsi="Times New Roman" w:eastAsia="仿宋_GB2312" w:cs="Times New Roman"/>
                <w:color w:val="000000"/>
                <w:kern w:val="2"/>
                <w:sz w:val="20"/>
                <w:szCs w:val="20"/>
                <w:bdr w:val="none" w:color="auto" w:sz="0" w:space="0"/>
                <w:lang w:val="en-US" w:eastAsia="zh-CN" w:bidi="ar"/>
              </w:rPr>
              <w:t>)</w:t>
            </w: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数量指标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确保所有垃圾全部处理</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27375</w:t>
            </w:r>
            <w:r>
              <w:rPr>
                <w:rFonts w:hint="default" w:ascii="仿宋_GB2312" w:hAnsi="Times New Roman" w:eastAsia="仿宋_GB2312" w:cs="仿宋_GB2312"/>
                <w:color w:val="000000"/>
                <w:kern w:val="2"/>
                <w:sz w:val="20"/>
                <w:szCs w:val="20"/>
                <w:bdr w:val="none" w:color="auto" w:sz="0" w:space="0"/>
                <w:lang w:val="en-US" w:eastAsia="zh-CN" w:bidi="ar"/>
              </w:rPr>
              <w:t>吨</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27375</w:t>
            </w:r>
            <w:r>
              <w:rPr>
                <w:rFonts w:hint="default" w:ascii="仿宋_GB2312" w:hAnsi="Times New Roman" w:eastAsia="仿宋_GB2312" w:cs="仿宋_GB2312"/>
                <w:color w:val="000000"/>
                <w:kern w:val="2"/>
                <w:sz w:val="20"/>
                <w:szCs w:val="20"/>
                <w:bdr w:val="none" w:color="auto" w:sz="0" w:space="0"/>
                <w:lang w:val="en-US" w:eastAsia="zh-CN" w:bidi="ar"/>
              </w:rPr>
              <w:t>吨</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质量指标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确保无害化处理</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时效指标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全年达标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2024.1-2024.12</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bCs w:val="0"/>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成本指标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严格按照预算执行</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99.39</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99.39</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9.2</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效益指标</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30</w:t>
            </w:r>
            <w:r>
              <w:rPr>
                <w:rFonts w:hint="default" w:ascii="仿宋_GB2312" w:hAnsi="Times New Roman" w:eastAsia="仿宋_GB2312" w:cs="仿宋_GB2312"/>
                <w:color w:val="000000"/>
                <w:kern w:val="2"/>
                <w:sz w:val="20"/>
                <w:szCs w:val="20"/>
                <w:bdr w:val="none" w:color="auto" w:sz="0" w:space="0"/>
                <w:lang w:val="en-US" w:eastAsia="zh-CN" w:bidi="ar"/>
              </w:rPr>
              <w:t>分）</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经济效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进一步提升人居环境</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社会效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严格实施，提高环保意识</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生态效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形成良好的工作生活氛围</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single" w:color="auto" w:sz="4" w:space="0"/>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可持续影响指标</w:t>
            </w:r>
          </w:p>
        </w:tc>
        <w:tc>
          <w:tcPr>
            <w:tcW w:w="109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保护周边环境，防止污染</w:t>
            </w:r>
          </w:p>
        </w:tc>
        <w:tc>
          <w:tcPr>
            <w:tcW w:w="148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满意度</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10</w:t>
            </w:r>
            <w:r>
              <w:rPr>
                <w:rFonts w:hint="default" w:ascii="仿宋_GB2312" w:hAnsi="Times New Roman" w:eastAsia="仿宋_GB2312" w:cs="仿宋_GB2312"/>
                <w:color w:val="000000"/>
                <w:kern w:val="2"/>
                <w:sz w:val="20"/>
                <w:szCs w:val="20"/>
                <w:bdr w:val="none" w:color="auto" w:sz="0" w:space="0"/>
                <w:lang w:val="en-US" w:eastAsia="zh-CN" w:bidi="ar"/>
              </w:rPr>
              <w:t>分）</w:t>
            </w:r>
          </w:p>
        </w:tc>
        <w:tc>
          <w:tcPr>
            <w:tcW w:w="95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服务对象满意度指标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群众基本满意</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7011" w:type="dxa"/>
            <w:gridSpan w:val="6"/>
            <w:tcBorders>
              <w:top w:val="single" w:color="auto" w:sz="4" w:space="0"/>
              <w:left w:val="single" w:color="auto" w:sz="4" w:space="0"/>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总分</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97.7</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bl>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18"/>
          <w:szCs w:val="18"/>
        </w:rPr>
      </w:pPr>
      <w:r>
        <w:rPr>
          <w:rFonts w:hint="default" w:ascii="Times New Roman" w:hAnsi="Times New Roman" w:eastAsia="仿宋_GB2312" w:cs="Times New Roman"/>
          <w:kern w:val="2"/>
          <w:sz w:val="18"/>
          <w:szCs w:val="18"/>
          <w:lang w:val="en-US" w:eastAsia="zh-CN" w:bidi="ar"/>
        </w:rPr>
        <w:t xml:space="preserve"> </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1"/>
          <w:szCs w:val="21"/>
        </w:rPr>
      </w:pPr>
      <w:r>
        <w:rPr>
          <w:rFonts w:hint="default" w:ascii="仿宋_GB2312" w:hAnsi="Times New Roman" w:eastAsia="仿宋_GB2312" w:cs="仿宋_GB2312"/>
          <w:kern w:val="2"/>
          <w:sz w:val="18"/>
          <w:szCs w:val="18"/>
          <w:lang w:val="en-US" w:eastAsia="zh-CN" w:bidi="ar"/>
        </w:rPr>
        <w:t>备注：一个一级项目支出一张表。如，业务工作经费，运行维护经费，其他事业发展类资金…各一张表。</w:t>
      </w:r>
    </w:p>
    <w:p>
      <w:pPr>
        <w:keepNext w:val="0"/>
        <w:keepLines w:val="0"/>
        <w:widowControl/>
        <w:suppressLineNumbers w:val="0"/>
        <w:spacing w:before="0" w:beforeAutospacing="0" w:after="0" w:afterAutospacing="0" w:line="260" w:lineRule="exact"/>
        <w:ind w:left="0" w:right="0"/>
        <w:jc w:val="left"/>
        <w:rPr>
          <w:rFonts w:hint="default" w:ascii="仿宋" w:hAnsi="仿宋" w:eastAsia="仿宋" w:cs="Times New Roman"/>
          <w:kern w:val="2"/>
          <w:sz w:val="20"/>
          <w:szCs w:val="20"/>
        </w:rPr>
      </w:pPr>
      <w:r>
        <w:rPr>
          <w:rFonts w:hint="default" w:ascii="仿宋" w:hAnsi="仿宋" w:eastAsia="仿宋" w:cs="仿宋"/>
          <w:kern w:val="2"/>
          <w:sz w:val="20"/>
          <w:szCs w:val="20"/>
          <w:lang w:val="en-US" w:eastAsia="zh-CN" w:bidi="ar"/>
        </w:rPr>
        <w:t>填表人：</w:t>
      </w:r>
      <w:r>
        <w:rPr>
          <w:rFonts w:hint="default" w:ascii="仿宋" w:hAnsi="仿宋" w:eastAsia="仿宋" w:cs="Times New Roman"/>
          <w:kern w:val="2"/>
          <w:sz w:val="20"/>
          <w:szCs w:val="20"/>
          <w:lang w:val="en-US" w:eastAsia="zh-CN" w:bidi="ar"/>
        </w:rPr>
        <w:t xml:space="preserve">  </w:t>
      </w:r>
      <w:r>
        <w:rPr>
          <w:rFonts w:hint="default" w:ascii="仿宋" w:hAnsi="仿宋" w:eastAsia="仿宋" w:cs="仿宋"/>
          <w:kern w:val="2"/>
          <w:sz w:val="20"/>
          <w:szCs w:val="20"/>
          <w:lang w:val="en-US" w:eastAsia="zh-CN" w:bidi="ar"/>
        </w:rPr>
        <w:t>填报日期：8月18日  联系电话：   单位负责人签字：</w:t>
      </w:r>
    </w:p>
    <w:p>
      <w:pPr>
        <w:pStyle w:val="5"/>
        <w:keepNext w:val="0"/>
        <w:keepLines w:val="0"/>
        <w:widowControl/>
        <w:suppressLineNumbers w:val="0"/>
        <w:spacing w:before="0" w:beforeAutospacing="0" w:after="0" w:afterAutospacing="0" w:line="260" w:lineRule="exact"/>
        <w:ind w:left="0" w:right="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pStyle w:val="5"/>
        <w:keepNext w:val="0"/>
        <w:keepLines w:val="0"/>
        <w:widowControl/>
        <w:suppressLineNumbers w:val="0"/>
        <w:spacing w:before="0" w:beforeAutospacing="0" w:after="0" w:afterAutospacing="0" w:line="260" w:lineRule="exact"/>
        <w:ind w:left="0" w:right="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pStyle w:val="5"/>
        <w:keepNext w:val="0"/>
        <w:keepLines w:val="0"/>
        <w:widowControl/>
        <w:suppressLineNumbers w:val="0"/>
        <w:spacing w:before="0" w:beforeAutospacing="0" w:after="0" w:afterAutospacing="0" w:line="260" w:lineRule="exact"/>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rPr>
      </w:pPr>
      <w:r>
        <w:rPr>
          <w:rFonts w:hint="default" w:ascii="Times New Roman" w:hAnsi="Times New Roman" w:eastAsia="方正小标宋_GBK" w:cs="Times New Roman"/>
          <w:color w:val="000000"/>
          <w:kern w:val="2"/>
          <w:sz w:val="36"/>
          <w:szCs w:val="36"/>
          <w:lang w:val="en-US" w:eastAsia="zh-CN" w:bidi="ar"/>
        </w:rPr>
        <w:t>2024</w:t>
      </w:r>
      <w:r>
        <w:rPr>
          <w:rFonts w:hint="eastAsia" w:ascii="方正小标宋_GBK" w:hAnsi="方正小标宋_GBK" w:eastAsia="方正小标宋_GBK" w:cs="方正小标宋_GBK"/>
          <w:color w:val="000000"/>
          <w:kern w:val="2"/>
          <w:sz w:val="36"/>
          <w:szCs w:val="36"/>
          <w:lang w:val="en-US" w:eastAsia="zh-CN" w:bidi="ar"/>
        </w:rPr>
        <w:t>年度项目支出绩效自评表</w:t>
      </w:r>
    </w:p>
    <w:tbl>
      <w:tblPr>
        <w:tblStyle w:val="6"/>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66"/>
        <w:gridCol w:w="1136"/>
        <w:gridCol w:w="872"/>
        <w:gridCol w:w="1015"/>
        <w:gridCol w:w="1816"/>
        <w:gridCol w:w="1394"/>
        <w:gridCol w:w="743"/>
        <w:gridCol w:w="979"/>
        <w:gridCol w:w="1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16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项目支</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出名称</w:t>
            </w:r>
          </w:p>
        </w:tc>
        <w:tc>
          <w:tcPr>
            <w:tcW w:w="9102" w:type="dxa"/>
            <w:gridSpan w:val="8"/>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建设综合执法大队专项经费</w:t>
            </w: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6"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主管部门</w:t>
            </w:r>
          </w:p>
        </w:tc>
        <w:tc>
          <w:tcPr>
            <w:tcW w:w="4839"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执法大队</w:t>
            </w:r>
          </w:p>
        </w:tc>
        <w:tc>
          <w:tcPr>
            <w:tcW w:w="1394" w:type="dxa"/>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实施单位</w:t>
            </w:r>
          </w:p>
        </w:tc>
        <w:tc>
          <w:tcPr>
            <w:tcW w:w="2869"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6"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项目资金</w:t>
            </w:r>
            <w:r>
              <w:rPr>
                <w:rFonts w:hint="default" w:ascii="Times New Roman" w:hAnsi="Times New Roman" w:eastAsia="仿宋_GB2312" w:cs="Times New Roman"/>
                <w:color w:val="000000"/>
                <w:kern w:val="2"/>
                <w:sz w:val="20"/>
                <w:szCs w:val="20"/>
                <w:bdr w:val="none" w:color="auto" w:sz="0" w:space="0"/>
                <w:lang w:val="en-US" w:eastAsia="zh-CN" w:bidi="ar"/>
              </w:rPr>
              <w:br w:type="textWrapping"/>
            </w:r>
            <w:r>
              <w:rPr>
                <w:rFonts w:hint="default" w:ascii="仿宋_GB2312" w:hAnsi="Times New Roman" w:eastAsia="仿宋_GB2312" w:cs="仿宋_GB2312"/>
                <w:color w:val="000000"/>
                <w:kern w:val="2"/>
                <w:sz w:val="20"/>
                <w:szCs w:val="20"/>
                <w:bdr w:val="none" w:color="auto" w:sz="0" w:space="0"/>
                <w:lang w:val="en-US" w:eastAsia="zh-CN" w:bidi="ar"/>
              </w:rPr>
              <w:t>（万元）</w:t>
            </w:r>
          </w:p>
        </w:tc>
        <w:tc>
          <w:tcPr>
            <w:tcW w:w="2008"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0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年初</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预算数</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预算数</w:t>
            </w:r>
          </w:p>
        </w:tc>
        <w:tc>
          <w:tcPr>
            <w:tcW w:w="13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执行数</w:t>
            </w:r>
          </w:p>
        </w:tc>
        <w:tc>
          <w:tcPr>
            <w:tcW w:w="74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分值</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执行率</w:t>
            </w:r>
          </w:p>
        </w:tc>
        <w:tc>
          <w:tcPr>
            <w:tcW w:w="114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66"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2008"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年度资金总额　</w:t>
            </w:r>
          </w:p>
        </w:tc>
        <w:tc>
          <w:tcPr>
            <w:tcW w:w="10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185</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184.92</w:t>
            </w:r>
          </w:p>
        </w:tc>
        <w:tc>
          <w:tcPr>
            <w:tcW w:w="13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184.92</w:t>
            </w:r>
          </w:p>
        </w:tc>
        <w:tc>
          <w:tcPr>
            <w:tcW w:w="74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99.96%</w:t>
            </w:r>
          </w:p>
        </w:tc>
        <w:tc>
          <w:tcPr>
            <w:tcW w:w="114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Calibri" w:hAnsi="Calibri" w:eastAsia="宋体" w:cs="Times New Roman"/>
                <w:kern w:val="2"/>
                <w:sz w:val="21"/>
                <w:szCs w:val="21"/>
                <w:bdr w:val="none" w:color="auto" w:sz="0" w:space="0"/>
              </w:rPr>
            </w:pPr>
            <w:r>
              <w:rPr>
                <w:rFonts w:hint="default" w:ascii="Calibri" w:hAnsi="Calibri" w:eastAsia="宋体" w:cs="Calibri"/>
                <w:kern w:val="2"/>
                <w:sz w:val="21"/>
                <w:szCs w:val="21"/>
                <w:bdr w:val="none" w:color="auto" w:sz="0" w:space="0"/>
                <w:lang w:val="en-US" w:eastAsia="zh-CN" w:bidi="ar"/>
              </w:rPr>
              <w:t>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6"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2008"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其中：当年财政拨款　</w:t>
            </w:r>
          </w:p>
        </w:tc>
        <w:tc>
          <w:tcPr>
            <w:tcW w:w="10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185</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184.92</w:t>
            </w:r>
          </w:p>
        </w:tc>
        <w:tc>
          <w:tcPr>
            <w:tcW w:w="13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184.92</w:t>
            </w:r>
          </w:p>
        </w:tc>
        <w:tc>
          <w:tcPr>
            <w:tcW w:w="74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114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6"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2008"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firstLine="600" w:firstLineChars="30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上年结转资金　</w:t>
            </w:r>
          </w:p>
        </w:tc>
        <w:tc>
          <w:tcPr>
            <w:tcW w:w="10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3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74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14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6"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2008"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firstLine="600" w:firstLineChars="30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其他资金</w:t>
            </w:r>
          </w:p>
        </w:tc>
        <w:tc>
          <w:tcPr>
            <w:tcW w:w="10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3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74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14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66"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年度总体目标</w:t>
            </w:r>
          </w:p>
        </w:tc>
        <w:tc>
          <w:tcPr>
            <w:tcW w:w="4839"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预期目标</w:t>
            </w:r>
          </w:p>
        </w:tc>
        <w:tc>
          <w:tcPr>
            <w:tcW w:w="4263"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6"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4839"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监督管理市容市貌，行使环境保护管理方面法律、法规、规章规定的社会生活噪声污染、建筑施工噪声污染、扬尘污染、餐饮服务业油烟污染、露天烧烤污染、城市焚烧沥青塑料垃圾等烟尘和恶臭污染、露天燃烧秸秆落叶等烟尘污染、燃放烟花爆竹污染等行为的行政处罚权；行使对未采取密闭措施或其它防护措施，运输、装卸粉尘物质行为的行政处罚权；行使对向城市水体排放、倾倒城市垃圾和其它废弃物行为的行政处罚权；对道路、广场等公共场所无照经营者以及有照经营者进行店外经营、店外作业的行政处罚权。</w:t>
            </w:r>
          </w:p>
        </w:tc>
        <w:tc>
          <w:tcPr>
            <w:tcW w:w="4263"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6" w:type="dxa"/>
            <w:vMerge w:val="restart"/>
            <w:tcBorders>
              <w:top w:val="nil"/>
              <w:left w:val="single" w:color="auto" w:sz="4" w:space="0"/>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绩</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标</w:t>
            </w:r>
          </w:p>
        </w:tc>
        <w:tc>
          <w:tcPr>
            <w:tcW w:w="11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一级指标</w:t>
            </w:r>
          </w:p>
        </w:tc>
        <w:tc>
          <w:tcPr>
            <w:tcW w:w="87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二级指标</w:t>
            </w:r>
          </w:p>
        </w:tc>
        <w:tc>
          <w:tcPr>
            <w:tcW w:w="10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三级指标</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指标值</w:t>
            </w:r>
          </w:p>
        </w:tc>
        <w:tc>
          <w:tcPr>
            <w:tcW w:w="13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实际</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完成值</w:t>
            </w:r>
          </w:p>
        </w:tc>
        <w:tc>
          <w:tcPr>
            <w:tcW w:w="74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分值</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得分</w:t>
            </w:r>
          </w:p>
        </w:tc>
        <w:tc>
          <w:tcPr>
            <w:tcW w:w="114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6"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136"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产出指标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(50</w:t>
            </w:r>
            <w:r>
              <w:rPr>
                <w:rFonts w:hint="default" w:ascii="仿宋_GB2312" w:hAnsi="Times New Roman" w:eastAsia="仿宋_GB2312" w:cs="仿宋_GB2312"/>
                <w:color w:val="000000"/>
                <w:kern w:val="2"/>
                <w:sz w:val="20"/>
                <w:szCs w:val="20"/>
                <w:bdr w:val="none" w:color="auto" w:sz="0" w:space="0"/>
                <w:lang w:val="en-US" w:eastAsia="zh-CN" w:bidi="ar"/>
              </w:rPr>
              <w:t>分</w:t>
            </w:r>
            <w:r>
              <w:rPr>
                <w:rFonts w:hint="default" w:ascii="Times New Roman" w:hAnsi="Times New Roman" w:eastAsia="仿宋_GB2312" w:cs="Times New Roman"/>
                <w:color w:val="000000"/>
                <w:kern w:val="2"/>
                <w:sz w:val="20"/>
                <w:szCs w:val="20"/>
                <w:bdr w:val="none" w:color="auto" w:sz="0" w:space="0"/>
                <w:lang w:val="en-US" w:eastAsia="zh-CN" w:bidi="ar"/>
              </w:rPr>
              <w:t>)</w:t>
            </w:r>
          </w:p>
        </w:tc>
        <w:tc>
          <w:tcPr>
            <w:tcW w:w="872"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数量指标</w:t>
            </w:r>
          </w:p>
        </w:tc>
        <w:tc>
          <w:tcPr>
            <w:tcW w:w="10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监督管理市容市貌</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8</w:t>
            </w:r>
            <w:r>
              <w:rPr>
                <w:rFonts w:hint="default" w:ascii="仿宋_GB2312" w:hAnsi="Times New Roman" w:eastAsia="仿宋_GB2312" w:cs="仿宋_GB2312"/>
                <w:color w:val="000000"/>
                <w:kern w:val="2"/>
                <w:sz w:val="20"/>
                <w:szCs w:val="20"/>
                <w:bdr w:val="none" w:color="auto" w:sz="0" w:space="0"/>
                <w:lang w:val="en-US" w:eastAsia="zh-CN" w:bidi="ar"/>
              </w:rPr>
              <w:t>个</w:t>
            </w:r>
          </w:p>
        </w:tc>
        <w:tc>
          <w:tcPr>
            <w:tcW w:w="13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8</w:t>
            </w:r>
            <w:r>
              <w:rPr>
                <w:rFonts w:hint="default" w:ascii="仿宋_GB2312" w:hAnsi="Times New Roman" w:eastAsia="仿宋_GB2312" w:cs="仿宋_GB2312"/>
                <w:color w:val="000000"/>
                <w:kern w:val="2"/>
                <w:sz w:val="20"/>
                <w:szCs w:val="20"/>
                <w:bdr w:val="none" w:color="auto" w:sz="0" w:space="0"/>
                <w:lang w:val="en-US" w:eastAsia="zh-CN" w:bidi="ar"/>
              </w:rPr>
              <w:t>个</w:t>
            </w:r>
          </w:p>
        </w:tc>
        <w:tc>
          <w:tcPr>
            <w:tcW w:w="74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14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66"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136"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872"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质量指标</w:t>
            </w:r>
          </w:p>
        </w:tc>
        <w:tc>
          <w:tcPr>
            <w:tcW w:w="10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规范广告牌等</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96%</w:t>
            </w:r>
          </w:p>
        </w:tc>
        <w:tc>
          <w:tcPr>
            <w:tcW w:w="13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96%</w:t>
            </w:r>
          </w:p>
        </w:tc>
        <w:tc>
          <w:tcPr>
            <w:tcW w:w="74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w:t>
            </w:r>
          </w:p>
        </w:tc>
        <w:tc>
          <w:tcPr>
            <w:tcW w:w="114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6"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136"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872"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时效指标</w:t>
            </w:r>
          </w:p>
        </w:tc>
        <w:tc>
          <w:tcPr>
            <w:tcW w:w="10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全年达标</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2024.1-2024.12</w:t>
            </w:r>
          </w:p>
        </w:tc>
        <w:tc>
          <w:tcPr>
            <w:tcW w:w="13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74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14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6"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136"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872"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成本指标</w:t>
            </w:r>
          </w:p>
        </w:tc>
        <w:tc>
          <w:tcPr>
            <w:tcW w:w="10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严格按照预算执行</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185</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13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185</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74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14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6"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136"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效益指标</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30</w:t>
            </w:r>
            <w:r>
              <w:rPr>
                <w:rFonts w:hint="default" w:ascii="仿宋_GB2312" w:hAnsi="Times New Roman" w:eastAsia="仿宋_GB2312" w:cs="仿宋_GB2312"/>
                <w:color w:val="000000"/>
                <w:kern w:val="2"/>
                <w:sz w:val="20"/>
                <w:szCs w:val="20"/>
                <w:bdr w:val="none" w:color="auto" w:sz="0" w:space="0"/>
                <w:lang w:val="en-US" w:eastAsia="zh-CN" w:bidi="ar"/>
              </w:rPr>
              <w:t>分）</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872"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经济效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形成良好的人居环境</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96%</w:t>
            </w:r>
          </w:p>
        </w:tc>
        <w:tc>
          <w:tcPr>
            <w:tcW w:w="13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96%</w:t>
            </w:r>
          </w:p>
        </w:tc>
        <w:tc>
          <w:tcPr>
            <w:tcW w:w="74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14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66"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136"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872"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社会效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规范综合执法</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96%</w:t>
            </w:r>
          </w:p>
        </w:tc>
        <w:tc>
          <w:tcPr>
            <w:tcW w:w="13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96%</w:t>
            </w:r>
          </w:p>
        </w:tc>
        <w:tc>
          <w:tcPr>
            <w:tcW w:w="74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14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6"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136"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872"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生态效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优化城区环境</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96%</w:t>
            </w:r>
          </w:p>
        </w:tc>
        <w:tc>
          <w:tcPr>
            <w:tcW w:w="13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96%</w:t>
            </w:r>
          </w:p>
        </w:tc>
        <w:tc>
          <w:tcPr>
            <w:tcW w:w="74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14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6"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136"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872" w:type="dxa"/>
            <w:tcBorders>
              <w:top w:val="single" w:color="auto" w:sz="4" w:space="0"/>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可持续影响指标</w:t>
            </w:r>
          </w:p>
        </w:tc>
        <w:tc>
          <w:tcPr>
            <w:tcW w:w="101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优化市容市貌</w:t>
            </w:r>
          </w:p>
        </w:tc>
        <w:tc>
          <w:tcPr>
            <w:tcW w:w="181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96%</w:t>
            </w:r>
          </w:p>
        </w:tc>
        <w:tc>
          <w:tcPr>
            <w:tcW w:w="139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96%</w:t>
            </w:r>
          </w:p>
        </w:tc>
        <w:tc>
          <w:tcPr>
            <w:tcW w:w="74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97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14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6"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1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满意度</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10</w:t>
            </w:r>
            <w:r>
              <w:rPr>
                <w:rFonts w:hint="default" w:ascii="仿宋_GB2312" w:hAnsi="Times New Roman" w:eastAsia="仿宋_GB2312" w:cs="仿宋_GB2312"/>
                <w:color w:val="000000"/>
                <w:kern w:val="2"/>
                <w:sz w:val="20"/>
                <w:szCs w:val="20"/>
                <w:bdr w:val="none" w:color="auto" w:sz="0" w:space="0"/>
                <w:lang w:val="en-US" w:eastAsia="zh-CN" w:bidi="ar"/>
              </w:rPr>
              <w:t>分）</w:t>
            </w:r>
          </w:p>
        </w:tc>
        <w:tc>
          <w:tcPr>
            <w:tcW w:w="87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服务对象满意度指标</w:t>
            </w:r>
          </w:p>
        </w:tc>
        <w:tc>
          <w:tcPr>
            <w:tcW w:w="10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群众基本满意</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96%</w:t>
            </w:r>
          </w:p>
        </w:tc>
        <w:tc>
          <w:tcPr>
            <w:tcW w:w="13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96%</w:t>
            </w:r>
          </w:p>
        </w:tc>
        <w:tc>
          <w:tcPr>
            <w:tcW w:w="74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w:t>
            </w:r>
          </w:p>
        </w:tc>
        <w:tc>
          <w:tcPr>
            <w:tcW w:w="114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7399" w:type="dxa"/>
            <w:gridSpan w:val="6"/>
            <w:tcBorders>
              <w:top w:val="single" w:color="auto" w:sz="4" w:space="0"/>
              <w:left w:val="single" w:color="auto" w:sz="4" w:space="0"/>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总分</w:t>
            </w:r>
          </w:p>
        </w:tc>
        <w:tc>
          <w:tcPr>
            <w:tcW w:w="74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r>
              <w:rPr>
                <w:rFonts w:hint="default" w:ascii="Times New Roman" w:hAnsi="Times New Roman" w:eastAsia="仿宋_GB2312" w:cs="Times New Roman"/>
                <w:color w:val="000000"/>
                <w:kern w:val="2"/>
                <w:sz w:val="20"/>
                <w:szCs w:val="20"/>
                <w:bdr w:val="none" w:color="auto" w:sz="0" w:space="0"/>
                <w:lang w:val="en-US" w:eastAsia="zh-CN" w:bidi="ar"/>
              </w:rPr>
              <w:t>99</w:t>
            </w:r>
          </w:p>
        </w:tc>
        <w:tc>
          <w:tcPr>
            <w:tcW w:w="114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bl>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1"/>
          <w:szCs w:val="21"/>
        </w:rPr>
      </w:pPr>
      <w:r>
        <w:rPr>
          <w:rFonts w:hint="default" w:ascii="仿宋_GB2312" w:hAnsi="Times New Roman" w:eastAsia="仿宋_GB2312" w:cs="仿宋_GB2312"/>
          <w:kern w:val="2"/>
          <w:sz w:val="18"/>
          <w:szCs w:val="18"/>
          <w:lang w:val="en-US" w:eastAsia="zh-CN" w:bidi="ar"/>
        </w:rPr>
        <w:t>备注：一个一级项目支出一张表。如，业务工作经费，运行维护经费，其他事业发展类资金…各一张表。</w:t>
      </w:r>
    </w:p>
    <w:p>
      <w:pPr>
        <w:keepNext w:val="0"/>
        <w:keepLines w:val="0"/>
        <w:widowControl/>
        <w:suppressLineNumbers w:val="0"/>
        <w:spacing w:before="0" w:beforeAutospacing="0" w:after="0" w:afterAutospacing="0" w:line="260" w:lineRule="exact"/>
        <w:ind w:left="0" w:right="0"/>
        <w:jc w:val="left"/>
        <w:rPr>
          <w:rFonts w:hint="default" w:ascii="仿宋" w:hAnsi="仿宋" w:eastAsia="仿宋" w:cs="Times New Roman"/>
          <w:kern w:val="2"/>
          <w:sz w:val="20"/>
          <w:szCs w:val="20"/>
        </w:rPr>
      </w:pPr>
      <w:r>
        <w:rPr>
          <w:rFonts w:hint="default" w:ascii="仿宋" w:hAnsi="仿宋" w:eastAsia="仿宋" w:cs="仿宋"/>
          <w:kern w:val="2"/>
          <w:sz w:val="20"/>
          <w:szCs w:val="20"/>
          <w:lang w:val="en-US" w:eastAsia="zh-CN" w:bidi="ar"/>
        </w:rPr>
        <w:t>填表人：</w:t>
      </w:r>
      <w:r>
        <w:rPr>
          <w:rFonts w:hint="default" w:ascii="仿宋" w:hAnsi="仿宋" w:eastAsia="仿宋" w:cs="Times New Roman"/>
          <w:kern w:val="2"/>
          <w:sz w:val="20"/>
          <w:szCs w:val="20"/>
          <w:lang w:val="en-US" w:eastAsia="zh-CN" w:bidi="ar"/>
        </w:rPr>
        <w:t xml:space="preserve">  </w:t>
      </w:r>
      <w:r>
        <w:rPr>
          <w:rFonts w:hint="default" w:ascii="仿宋" w:hAnsi="仿宋" w:eastAsia="仿宋" w:cs="仿宋"/>
          <w:kern w:val="2"/>
          <w:sz w:val="20"/>
          <w:szCs w:val="20"/>
          <w:lang w:val="en-US" w:eastAsia="zh-CN" w:bidi="ar"/>
        </w:rPr>
        <w:t>填报日期：8月18日  联系电话：   单位负责人签字：</w:t>
      </w: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rPr>
      </w:pPr>
      <w:r>
        <w:rPr>
          <w:rFonts w:hint="default" w:ascii="Times New Roman" w:hAnsi="Times New Roman" w:eastAsia="方正小标宋_GBK" w:cs="Times New Roman"/>
          <w:color w:val="000000"/>
          <w:kern w:val="2"/>
          <w:sz w:val="36"/>
          <w:szCs w:val="36"/>
          <w:lang w:val="en-US" w:eastAsia="zh-CN" w:bidi="ar"/>
        </w:rPr>
        <w:t>2024</w:t>
      </w:r>
      <w:r>
        <w:rPr>
          <w:rFonts w:hint="eastAsia" w:ascii="方正小标宋_GBK" w:hAnsi="方正小标宋_GBK" w:eastAsia="方正小标宋_GBK" w:cs="方正小标宋_GBK"/>
          <w:color w:val="000000"/>
          <w:kern w:val="2"/>
          <w:sz w:val="36"/>
          <w:szCs w:val="36"/>
          <w:lang w:val="en-US" w:eastAsia="zh-CN" w:bidi="ar"/>
        </w:rPr>
        <w:t>年度项目支出绩效自评表</w:t>
      </w:r>
    </w:p>
    <w:tbl>
      <w:tblPr>
        <w:tblStyle w:val="6"/>
        <w:tblW w:w="98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54"/>
        <w:gridCol w:w="870"/>
        <w:gridCol w:w="902"/>
        <w:gridCol w:w="1049"/>
        <w:gridCol w:w="1816"/>
        <w:gridCol w:w="1513"/>
        <w:gridCol w:w="750"/>
        <w:gridCol w:w="846"/>
        <w:gridCol w:w="10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5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项目支</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出名称</w:t>
            </w:r>
          </w:p>
        </w:tc>
        <w:tc>
          <w:tcPr>
            <w:tcW w:w="8797" w:type="dxa"/>
            <w:gridSpan w:val="8"/>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屈子诗园及古塘岔维护维管费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054"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主管部门</w:t>
            </w:r>
          </w:p>
        </w:tc>
        <w:tc>
          <w:tcPr>
            <w:tcW w:w="4637"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环卫中心</w:t>
            </w:r>
          </w:p>
        </w:tc>
        <w:tc>
          <w:tcPr>
            <w:tcW w:w="1513" w:type="dxa"/>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实施单位</w:t>
            </w:r>
          </w:p>
        </w:tc>
        <w:tc>
          <w:tcPr>
            <w:tcW w:w="2647"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054"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项目资金</w:t>
            </w:r>
            <w:r>
              <w:rPr>
                <w:rFonts w:hint="default" w:ascii="Times New Roman" w:hAnsi="Times New Roman" w:eastAsia="仿宋_GB2312" w:cs="Times New Roman"/>
                <w:color w:val="000000"/>
                <w:kern w:val="2"/>
                <w:sz w:val="20"/>
                <w:szCs w:val="20"/>
                <w:bdr w:val="none" w:color="auto" w:sz="0" w:space="0"/>
                <w:lang w:val="en-US" w:eastAsia="zh-CN" w:bidi="ar"/>
              </w:rPr>
              <w:br w:type="textWrapping"/>
            </w:r>
            <w:r>
              <w:rPr>
                <w:rFonts w:hint="default" w:ascii="仿宋_GB2312" w:hAnsi="Times New Roman" w:eastAsia="仿宋_GB2312" w:cs="仿宋_GB2312"/>
                <w:color w:val="000000"/>
                <w:kern w:val="2"/>
                <w:sz w:val="20"/>
                <w:szCs w:val="20"/>
                <w:bdr w:val="none" w:color="auto" w:sz="0" w:space="0"/>
                <w:lang w:val="en-US" w:eastAsia="zh-CN" w:bidi="ar"/>
              </w:rPr>
              <w:t>（万元）</w:t>
            </w:r>
          </w:p>
        </w:tc>
        <w:tc>
          <w:tcPr>
            <w:tcW w:w="1772"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0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年初</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预算数</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预算数</w:t>
            </w:r>
          </w:p>
        </w:tc>
        <w:tc>
          <w:tcPr>
            <w:tcW w:w="151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执行数</w:t>
            </w:r>
          </w:p>
        </w:tc>
        <w:tc>
          <w:tcPr>
            <w:tcW w:w="7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分值</w:t>
            </w:r>
          </w:p>
        </w:tc>
        <w:tc>
          <w:tcPr>
            <w:tcW w:w="84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执行率</w:t>
            </w:r>
          </w:p>
        </w:tc>
        <w:tc>
          <w:tcPr>
            <w:tcW w:w="105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3" w:hRule="atLeast"/>
          <w:jc w:val="center"/>
        </w:trPr>
        <w:tc>
          <w:tcPr>
            <w:tcW w:w="1054"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772"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年度资金总额　</w:t>
            </w:r>
          </w:p>
        </w:tc>
        <w:tc>
          <w:tcPr>
            <w:tcW w:w="10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65.9</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highlight w:val="magenta"/>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65.9</w:t>
            </w:r>
          </w:p>
        </w:tc>
        <w:tc>
          <w:tcPr>
            <w:tcW w:w="151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highlight w:val="magenta"/>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65.9</w:t>
            </w:r>
          </w:p>
        </w:tc>
        <w:tc>
          <w:tcPr>
            <w:tcW w:w="7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4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105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054"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772"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其中：当年财政拨款　</w:t>
            </w:r>
          </w:p>
        </w:tc>
        <w:tc>
          <w:tcPr>
            <w:tcW w:w="10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65.9</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highlight w:val="magenta"/>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65.9</w:t>
            </w:r>
          </w:p>
        </w:tc>
        <w:tc>
          <w:tcPr>
            <w:tcW w:w="151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highlight w:val="magenta"/>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65.9</w:t>
            </w:r>
          </w:p>
        </w:tc>
        <w:tc>
          <w:tcPr>
            <w:tcW w:w="7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84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105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054"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772"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firstLine="600" w:firstLineChars="30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上年结转资金　</w:t>
            </w:r>
          </w:p>
        </w:tc>
        <w:tc>
          <w:tcPr>
            <w:tcW w:w="10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51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7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84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05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054"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772"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firstLine="600" w:firstLineChars="30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其他资金</w:t>
            </w:r>
          </w:p>
        </w:tc>
        <w:tc>
          <w:tcPr>
            <w:tcW w:w="10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51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7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84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05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054"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年度总体目标</w:t>
            </w:r>
          </w:p>
        </w:tc>
        <w:tc>
          <w:tcPr>
            <w:tcW w:w="4637"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预期目标</w:t>
            </w:r>
          </w:p>
        </w:tc>
        <w:tc>
          <w:tcPr>
            <w:tcW w:w="4160"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054"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4637"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both"/>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w:t>
            </w:r>
            <w:r>
              <w:rPr>
                <w:rFonts w:hint="default" w:ascii="仿宋_GB2312" w:hAnsi="Times New Roman" w:eastAsia="仿宋_GB2312" w:cs="仿宋_GB2312"/>
                <w:color w:val="000000"/>
                <w:kern w:val="2"/>
                <w:sz w:val="20"/>
                <w:szCs w:val="20"/>
                <w:bdr w:val="none" w:color="auto" w:sz="0" w:space="0"/>
                <w:lang w:val="en-US" w:eastAsia="zh-CN" w:bidi="ar"/>
              </w:rPr>
              <w:t>、全天候环境卫生清扫保洁绿化管理，市政设施管理维修；</w:t>
            </w:r>
            <w:r>
              <w:rPr>
                <w:rFonts w:hint="default" w:ascii="Times New Roman" w:hAnsi="Times New Roman" w:eastAsia="仿宋_GB2312" w:cs="Times New Roman"/>
                <w:color w:val="000000"/>
                <w:kern w:val="2"/>
                <w:sz w:val="20"/>
                <w:szCs w:val="20"/>
                <w:bdr w:val="none" w:color="auto" w:sz="0" w:space="0"/>
                <w:lang w:val="en-US" w:eastAsia="zh-CN" w:bidi="ar"/>
              </w:rPr>
              <w:t>2</w:t>
            </w:r>
            <w:r>
              <w:rPr>
                <w:rFonts w:hint="default" w:ascii="仿宋_GB2312" w:hAnsi="Times New Roman" w:eastAsia="仿宋_GB2312" w:cs="仿宋_GB2312"/>
                <w:color w:val="000000"/>
                <w:kern w:val="2"/>
                <w:sz w:val="20"/>
                <w:szCs w:val="20"/>
                <w:bdr w:val="none" w:color="auto" w:sz="0" w:space="0"/>
                <w:lang w:val="en-US" w:eastAsia="zh-CN" w:bidi="ar"/>
              </w:rPr>
              <w:t>、卫生整洁，绿化达标，设施完整。</w:t>
            </w:r>
          </w:p>
        </w:tc>
        <w:tc>
          <w:tcPr>
            <w:tcW w:w="4160"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054" w:type="dxa"/>
            <w:vMerge w:val="restart"/>
            <w:tcBorders>
              <w:top w:val="nil"/>
              <w:left w:val="single" w:color="auto" w:sz="4" w:space="0"/>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绩</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标</w:t>
            </w:r>
          </w:p>
        </w:tc>
        <w:tc>
          <w:tcPr>
            <w:tcW w:w="8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一级指标</w:t>
            </w:r>
          </w:p>
        </w:tc>
        <w:tc>
          <w:tcPr>
            <w:tcW w:w="90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二级指标</w:t>
            </w:r>
          </w:p>
        </w:tc>
        <w:tc>
          <w:tcPr>
            <w:tcW w:w="10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三级指标</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指标值</w:t>
            </w:r>
          </w:p>
        </w:tc>
        <w:tc>
          <w:tcPr>
            <w:tcW w:w="151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实际</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完成值</w:t>
            </w:r>
          </w:p>
        </w:tc>
        <w:tc>
          <w:tcPr>
            <w:tcW w:w="7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分值</w:t>
            </w:r>
          </w:p>
        </w:tc>
        <w:tc>
          <w:tcPr>
            <w:tcW w:w="84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得分</w:t>
            </w:r>
          </w:p>
        </w:tc>
        <w:tc>
          <w:tcPr>
            <w:tcW w:w="105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054"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870"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产出指标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(50</w:t>
            </w:r>
            <w:r>
              <w:rPr>
                <w:rFonts w:hint="default" w:ascii="仿宋_GB2312" w:hAnsi="Times New Roman" w:eastAsia="仿宋_GB2312" w:cs="仿宋_GB2312"/>
                <w:color w:val="000000"/>
                <w:kern w:val="2"/>
                <w:sz w:val="20"/>
                <w:szCs w:val="20"/>
                <w:bdr w:val="none" w:color="auto" w:sz="0" w:space="0"/>
                <w:lang w:val="en-US" w:eastAsia="zh-CN" w:bidi="ar"/>
              </w:rPr>
              <w:t>分</w:t>
            </w:r>
            <w:r>
              <w:rPr>
                <w:rFonts w:hint="default" w:ascii="Times New Roman" w:hAnsi="Times New Roman" w:eastAsia="仿宋_GB2312" w:cs="Times New Roman"/>
                <w:color w:val="000000"/>
                <w:kern w:val="2"/>
                <w:sz w:val="20"/>
                <w:szCs w:val="20"/>
                <w:bdr w:val="none" w:color="auto" w:sz="0" w:space="0"/>
                <w:lang w:val="en-US" w:eastAsia="zh-CN" w:bidi="ar"/>
              </w:rPr>
              <w:t>)</w:t>
            </w:r>
          </w:p>
        </w:tc>
        <w:tc>
          <w:tcPr>
            <w:tcW w:w="902"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数量指标</w:t>
            </w:r>
          </w:p>
        </w:tc>
        <w:tc>
          <w:tcPr>
            <w:tcW w:w="10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全日制管理</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51844</w:t>
            </w:r>
            <w:r>
              <w:rPr>
                <w:rFonts w:hint="default" w:ascii="仿宋_GB2312" w:hAnsi="Times New Roman" w:eastAsia="仿宋_GB2312" w:cs="仿宋_GB2312"/>
                <w:color w:val="000000"/>
                <w:kern w:val="2"/>
                <w:sz w:val="20"/>
                <w:szCs w:val="20"/>
                <w:bdr w:val="none" w:color="auto" w:sz="0" w:space="0"/>
                <w:lang w:val="en-US" w:eastAsia="zh-CN" w:bidi="ar"/>
              </w:rPr>
              <w:t>平方米</w:t>
            </w:r>
          </w:p>
        </w:tc>
        <w:tc>
          <w:tcPr>
            <w:tcW w:w="151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51844</w:t>
            </w:r>
            <w:r>
              <w:rPr>
                <w:rFonts w:hint="default" w:ascii="仿宋_GB2312" w:hAnsi="Times New Roman" w:eastAsia="仿宋_GB2312" w:cs="仿宋_GB2312"/>
                <w:color w:val="000000"/>
                <w:kern w:val="2"/>
                <w:sz w:val="20"/>
                <w:szCs w:val="20"/>
                <w:bdr w:val="none" w:color="auto" w:sz="0" w:space="0"/>
                <w:lang w:val="en-US" w:eastAsia="zh-CN" w:bidi="ar"/>
              </w:rPr>
              <w:t>平方米</w:t>
            </w:r>
          </w:p>
        </w:tc>
        <w:tc>
          <w:tcPr>
            <w:tcW w:w="7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4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05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054"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870"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02"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质量指标</w:t>
            </w:r>
          </w:p>
        </w:tc>
        <w:tc>
          <w:tcPr>
            <w:tcW w:w="10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卫生整洁，绿化达标，设施完整</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51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w:t>
            </w:r>
          </w:p>
        </w:tc>
        <w:tc>
          <w:tcPr>
            <w:tcW w:w="84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w:t>
            </w:r>
          </w:p>
        </w:tc>
        <w:tc>
          <w:tcPr>
            <w:tcW w:w="105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054"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870"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02"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时效指标</w:t>
            </w:r>
          </w:p>
        </w:tc>
        <w:tc>
          <w:tcPr>
            <w:tcW w:w="10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全年达标</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2024.1-2024.12</w:t>
            </w:r>
          </w:p>
        </w:tc>
        <w:tc>
          <w:tcPr>
            <w:tcW w:w="151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7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4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05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054"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870"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02"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成本指标</w:t>
            </w:r>
          </w:p>
        </w:tc>
        <w:tc>
          <w:tcPr>
            <w:tcW w:w="10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严格按照预算执行</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65.9</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151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65.9</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7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4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05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054"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870"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效益指标</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30</w:t>
            </w:r>
            <w:r>
              <w:rPr>
                <w:rFonts w:hint="default" w:ascii="仿宋_GB2312" w:hAnsi="Times New Roman" w:eastAsia="仿宋_GB2312" w:cs="仿宋_GB2312"/>
                <w:color w:val="000000"/>
                <w:kern w:val="2"/>
                <w:sz w:val="20"/>
                <w:szCs w:val="20"/>
                <w:bdr w:val="none" w:color="auto" w:sz="0" w:space="0"/>
                <w:lang w:val="en-US" w:eastAsia="zh-CN" w:bidi="ar"/>
              </w:rPr>
              <w:t>分）</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902"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经济效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环境卫生保洁优良</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51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4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05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054"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870"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02"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社会效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区域整洁，群众舒适</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51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4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05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054"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870"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02"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生态效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通过专项整治，有助于城市面貌进一步改观</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51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4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05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054"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870"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02" w:type="dxa"/>
            <w:tcBorders>
              <w:top w:val="single" w:color="auto" w:sz="4" w:space="0"/>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可持续影响指标</w:t>
            </w:r>
          </w:p>
        </w:tc>
        <w:tc>
          <w:tcPr>
            <w:tcW w:w="104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有助于提升市容环境，推进生态文明建设</w:t>
            </w:r>
          </w:p>
        </w:tc>
        <w:tc>
          <w:tcPr>
            <w:tcW w:w="181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5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5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4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051"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054"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8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满意度</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10</w:t>
            </w:r>
            <w:r>
              <w:rPr>
                <w:rFonts w:hint="default" w:ascii="仿宋_GB2312" w:hAnsi="Times New Roman" w:eastAsia="仿宋_GB2312" w:cs="仿宋_GB2312"/>
                <w:color w:val="000000"/>
                <w:kern w:val="2"/>
                <w:sz w:val="20"/>
                <w:szCs w:val="20"/>
                <w:bdr w:val="none" w:color="auto" w:sz="0" w:space="0"/>
                <w:lang w:val="en-US" w:eastAsia="zh-CN" w:bidi="ar"/>
              </w:rPr>
              <w:t>分）</w:t>
            </w:r>
          </w:p>
        </w:tc>
        <w:tc>
          <w:tcPr>
            <w:tcW w:w="90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服务对象满意度指标</w:t>
            </w:r>
          </w:p>
        </w:tc>
        <w:tc>
          <w:tcPr>
            <w:tcW w:w="10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群众基本满意</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51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4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w:t>
            </w:r>
          </w:p>
        </w:tc>
        <w:tc>
          <w:tcPr>
            <w:tcW w:w="105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7204" w:type="dxa"/>
            <w:gridSpan w:val="6"/>
            <w:tcBorders>
              <w:top w:val="single" w:color="auto" w:sz="4" w:space="0"/>
              <w:left w:val="single" w:color="auto" w:sz="4" w:space="0"/>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总分</w:t>
            </w:r>
          </w:p>
        </w:tc>
        <w:tc>
          <w:tcPr>
            <w:tcW w:w="7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84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99</w:t>
            </w:r>
          </w:p>
        </w:tc>
        <w:tc>
          <w:tcPr>
            <w:tcW w:w="105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bl>
    <w:p>
      <w:pPr>
        <w:keepNext w:val="0"/>
        <w:keepLines w:val="0"/>
        <w:widowControl/>
        <w:suppressLineNumbers w:val="0"/>
        <w:spacing w:before="0" w:beforeAutospacing="0" w:after="0" w:afterAutospacing="0" w:line="260" w:lineRule="exact"/>
        <w:ind w:left="0" w:right="0"/>
        <w:jc w:val="both"/>
        <w:rPr>
          <w:rFonts w:hint="default" w:ascii="Times New Roman" w:hAnsi="Times New Roman" w:eastAsia="仿宋_GB2312" w:cs="Times New Roman"/>
          <w:kern w:val="2"/>
          <w:sz w:val="18"/>
          <w:szCs w:val="18"/>
        </w:rPr>
      </w:pPr>
      <w:r>
        <w:rPr>
          <w:rFonts w:hint="default" w:ascii="Times New Roman" w:hAnsi="Times New Roman" w:eastAsia="仿宋_GB2312" w:cs="Times New Roman"/>
          <w:kern w:val="2"/>
          <w:sz w:val="18"/>
          <w:szCs w:val="18"/>
          <w:lang w:val="en-US" w:eastAsia="zh-CN" w:bidi="ar"/>
        </w:rPr>
        <w:t xml:space="preserve"> </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1"/>
          <w:szCs w:val="21"/>
        </w:rPr>
      </w:pPr>
      <w:r>
        <w:rPr>
          <w:rFonts w:hint="default" w:ascii="仿宋_GB2312" w:hAnsi="Times New Roman" w:eastAsia="仿宋_GB2312" w:cs="仿宋_GB2312"/>
          <w:kern w:val="2"/>
          <w:sz w:val="18"/>
          <w:szCs w:val="18"/>
          <w:lang w:val="en-US" w:eastAsia="zh-CN" w:bidi="ar"/>
        </w:rPr>
        <w:t>备注：一个一级项目支出一张表。如，业务工作经费，运行维护经费，其他事业发展类资金…各一张表。</w:t>
      </w:r>
    </w:p>
    <w:p>
      <w:pPr>
        <w:keepNext w:val="0"/>
        <w:keepLines w:val="0"/>
        <w:widowControl/>
        <w:suppressLineNumbers w:val="0"/>
        <w:spacing w:before="0" w:beforeAutospacing="0" w:after="0" w:afterAutospacing="0" w:line="260" w:lineRule="exact"/>
        <w:ind w:left="0" w:right="0"/>
        <w:jc w:val="left"/>
        <w:rPr>
          <w:rFonts w:hint="default" w:ascii="Calibri" w:hAnsi="Calibri" w:eastAsia="宋体" w:cs="Times New Roman"/>
          <w:kern w:val="2"/>
          <w:sz w:val="21"/>
          <w:szCs w:val="21"/>
        </w:rPr>
      </w:pPr>
      <w:r>
        <w:rPr>
          <w:rFonts w:hint="default" w:ascii="仿宋" w:hAnsi="仿宋" w:eastAsia="仿宋" w:cs="仿宋"/>
          <w:kern w:val="2"/>
          <w:sz w:val="20"/>
          <w:szCs w:val="20"/>
          <w:lang w:val="en-US" w:eastAsia="zh-CN" w:bidi="ar"/>
        </w:rPr>
        <w:t>填表人：</w:t>
      </w:r>
      <w:r>
        <w:rPr>
          <w:rFonts w:hint="default" w:ascii="仿宋" w:hAnsi="仿宋" w:eastAsia="仿宋" w:cs="Times New Roman"/>
          <w:kern w:val="2"/>
          <w:sz w:val="20"/>
          <w:szCs w:val="20"/>
          <w:lang w:val="en-US" w:eastAsia="zh-CN" w:bidi="ar"/>
        </w:rPr>
        <w:t xml:space="preserve">  </w:t>
      </w:r>
      <w:r>
        <w:rPr>
          <w:rFonts w:hint="default" w:ascii="仿宋" w:hAnsi="仿宋" w:eastAsia="仿宋" w:cs="仿宋"/>
          <w:kern w:val="2"/>
          <w:sz w:val="20"/>
          <w:szCs w:val="20"/>
          <w:lang w:val="en-US" w:eastAsia="zh-CN" w:bidi="ar"/>
        </w:rPr>
        <w:t>填报日期：8月18日  联系电话：   单位负责人签字：</w:t>
      </w: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rPr>
      </w:pPr>
      <w:r>
        <w:rPr>
          <w:rFonts w:hint="default" w:ascii="Times New Roman" w:hAnsi="Times New Roman" w:eastAsia="方正小标宋_GBK" w:cs="Times New Roman"/>
          <w:color w:val="000000"/>
          <w:kern w:val="2"/>
          <w:sz w:val="36"/>
          <w:szCs w:val="36"/>
          <w:lang w:val="en-US" w:eastAsia="zh-CN" w:bidi="ar"/>
        </w:rPr>
        <w:t>2024</w:t>
      </w:r>
      <w:r>
        <w:rPr>
          <w:rFonts w:hint="eastAsia" w:ascii="方正小标宋_GBK" w:hAnsi="方正小标宋_GBK" w:eastAsia="方正小标宋_GBK" w:cs="方正小标宋_GBK"/>
          <w:color w:val="000000"/>
          <w:kern w:val="2"/>
          <w:sz w:val="36"/>
          <w:szCs w:val="36"/>
          <w:lang w:val="en-US" w:eastAsia="zh-CN" w:bidi="ar"/>
        </w:rPr>
        <w:t>年度项目支出绩效自评表</w:t>
      </w:r>
    </w:p>
    <w:tbl>
      <w:tblPr>
        <w:tblStyle w:val="6"/>
        <w:tblW w:w="98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56"/>
        <w:gridCol w:w="971"/>
        <w:gridCol w:w="904"/>
        <w:gridCol w:w="1045"/>
        <w:gridCol w:w="1816"/>
        <w:gridCol w:w="1415"/>
        <w:gridCol w:w="753"/>
        <w:gridCol w:w="833"/>
        <w:gridCol w:w="11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5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项目支</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出名称</w:t>
            </w:r>
          </w:p>
        </w:tc>
        <w:tc>
          <w:tcPr>
            <w:tcW w:w="8895" w:type="dxa"/>
            <w:gridSpan w:val="8"/>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城市基础设施维护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56"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主管部门</w:t>
            </w:r>
          </w:p>
        </w:tc>
        <w:tc>
          <w:tcPr>
            <w:tcW w:w="4736"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执法大队</w:t>
            </w:r>
          </w:p>
        </w:tc>
        <w:tc>
          <w:tcPr>
            <w:tcW w:w="1415" w:type="dxa"/>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实施单位</w:t>
            </w:r>
          </w:p>
        </w:tc>
        <w:tc>
          <w:tcPr>
            <w:tcW w:w="2744"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56"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项目资金</w:t>
            </w:r>
            <w:r>
              <w:rPr>
                <w:rFonts w:hint="default" w:ascii="Times New Roman" w:hAnsi="Times New Roman" w:eastAsia="仿宋_GB2312" w:cs="Times New Roman"/>
                <w:color w:val="000000"/>
                <w:kern w:val="2"/>
                <w:sz w:val="20"/>
                <w:szCs w:val="20"/>
                <w:bdr w:val="none" w:color="auto" w:sz="0" w:space="0"/>
                <w:lang w:val="en-US" w:eastAsia="zh-CN" w:bidi="ar"/>
              </w:rPr>
              <w:br w:type="textWrapping"/>
            </w:r>
            <w:r>
              <w:rPr>
                <w:rFonts w:hint="default" w:ascii="仿宋_GB2312" w:hAnsi="Times New Roman" w:eastAsia="仿宋_GB2312" w:cs="仿宋_GB2312"/>
                <w:color w:val="000000"/>
                <w:kern w:val="2"/>
                <w:sz w:val="20"/>
                <w:szCs w:val="20"/>
                <w:bdr w:val="none" w:color="auto" w:sz="0" w:space="0"/>
                <w:lang w:val="en-US" w:eastAsia="zh-CN" w:bidi="ar"/>
              </w:rPr>
              <w:t>（万元）</w:t>
            </w:r>
          </w:p>
        </w:tc>
        <w:tc>
          <w:tcPr>
            <w:tcW w:w="1875"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04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年初</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预算数</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预算数</w:t>
            </w:r>
          </w:p>
        </w:tc>
        <w:tc>
          <w:tcPr>
            <w:tcW w:w="14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执行数</w:t>
            </w:r>
          </w:p>
        </w:tc>
        <w:tc>
          <w:tcPr>
            <w:tcW w:w="75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分值</w:t>
            </w:r>
          </w:p>
        </w:tc>
        <w:tc>
          <w:tcPr>
            <w:tcW w:w="83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执行率</w:t>
            </w:r>
          </w:p>
        </w:tc>
        <w:tc>
          <w:tcPr>
            <w:tcW w:w="115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56"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875"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年度资金总额　</w:t>
            </w:r>
          </w:p>
        </w:tc>
        <w:tc>
          <w:tcPr>
            <w:tcW w:w="104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60</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60</w:t>
            </w:r>
          </w:p>
        </w:tc>
        <w:tc>
          <w:tcPr>
            <w:tcW w:w="14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60</w:t>
            </w:r>
          </w:p>
        </w:tc>
        <w:tc>
          <w:tcPr>
            <w:tcW w:w="75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115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56"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875"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其中：当年财政拨款　</w:t>
            </w:r>
          </w:p>
        </w:tc>
        <w:tc>
          <w:tcPr>
            <w:tcW w:w="104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60</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60</w:t>
            </w:r>
          </w:p>
        </w:tc>
        <w:tc>
          <w:tcPr>
            <w:tcW w:w="14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60</w:t>
            </w:r>
          </w:p>
        </w:tc>
        <w:tc>
          <w:tcPr>
            <w:tcW w:w="75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83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115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56"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875"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firstLine="600" w:firstLineChars="30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上年结转资金　</w:t>
            </w:r>
          </w:p>
        </w:tc>
        <w:tc>
          <w:tcPr>
            <w:tcW w:w="104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14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75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83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15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56"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875"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firstLine="600" w:firstLineChars="30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其他资金</w:t>
            </w:r>
          </w:p>
        </w:tc>
        <w:tc>
          <w:tcPr>
            <w:tcW w:w="104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75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83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15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56"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年度总体目标</w:t>
            </w:r>
          </w:p>
        </w:tc>
        <w:tc>
          <w:tcPr>
            <w:tcW w:w="4736"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预期目标</w:t>
            </w:r>
          </w:p>
        </w:tc>
        <w:tc>
          <w:tcPr>
            <w:tcW w:w="4159"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56"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4736"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both"/>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负责市政设施、公用事业上、环境卫生、园林绿化的管理和监察，城区范围内市政基础设施管理和维护，参与城市建设规划工作。</w:t>
            </w:r>
          </w:p>
        </w:tc>
        <w:tc>
          <w:tcPr>
            <w:tcW w:w="4159"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56" w:type="dxa"/>
            <w:vMerge w:val="restart"/>
            <w:tcBorders>
              <w:top w:val="nil"/>
              <w:left w:val="single" w:color="auto" w:sz="4" w:space="0"/>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绩</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标</w:t>
            </w:r>
          </w:p>
        </w:tc>
        <w:tc>
          <w:tcPr>
            <w:tcW w:w="97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一级指标</w:t>
            </w:r>
          </w:p>
        </w:tc>
        <w:tc>
          <w:tcPr>
            <w:tcW w:w="90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二级指标</w:t>
            </w:r>
          </w:p>
        </w:tc>
        <w:tc>
          <w:tcPr>
            <w:tcW w:w="104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三级指标</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指标值</w:t>
            </w:r>
          </w:p>
        </w:tc>
        <w:tc>
          <w:tcPr>
            <w:tcW w:w="14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实际</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完成值</w:t>
            </w:r>
          </w:p>
        </w:tc>
        <w:tc>
          <w:tcPr>
            <w:tcW w:w="75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分值</w:t>
            </w:r>
          </w:p>
        </w:tc>
        <w:tc>
          <w:tcPr>
            <w:tcW w:w="83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得分</w:t>
            </w:r>
          </w:p>
        </w:tc>
        <w:tc>
          <w:tcPr>
            <w:tcW w:w="115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56"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971"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产出指标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(50</w:t>
            </w:r>
            <w:r>
              <w:rPr>
                <w:rFonts w:hint="default" w:ascii="仿宋_GB2312" w:hAnsi="Times New Roman" w:eastAsia="仿宋_GB2312" w:cs="仿宋_GB2312"/>
                <w:color w:val="000000"/>
                <w:kern w:val="2"/>
                <w:sz w:val="20"/>
                <w:szCs w:val="20"/>
                <w:bdr w:val="none" w:color="auto" w:sz="0" w:space="0"/>
                <w:lang w:val="en-US" w:eastAsia="zh-CN" w:bidi="ar"/>
              </w:rPr>
              <w:t>分</w:t>
            </w:r>
            <w:r>
              <w:rPr>
                <w:rFonts w:hint="default" w:ascii="Times New Roman" w:hAnsi="Times New Roman" w:eastAsia="仿宋_GB2312" w:cs="Times New Roman"/>
                <w:color w:val="000000"/>
                <w:kern w:val="2"/>
                <w:sz w:val="20"/>
                <w:szCs w:val="20"/>
                <w:bdr w:val="none" w:color="auto" w:sz="0" w:space="0"/>
                <w:lang w:val="en-US" w:eastAsia="zh-CN" w:bidi="ar"/>
              </w:rPr>
              <w:t>)</w:t>
            </w:r>
          </w:p>
        </w:tc>
        <w:tc>
          <w:tcPr>
            <w:tcW w:w="904"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数量指标</w:t>
            </w:r>
          </w:p>
        </w:tc>
        <w:tc>
          <w:tcPr>
            <w:tcW w:w="104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全区范围内市政基础设施管理和维护</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14</w:t>
            </w:r>
            <w:r>
              <w:rPr>
                <w:rFonts w:hint="default" w:ascii="仿宋_GB2312" w:hAnsi="Times New Roman" w:eastAsia="仿宋_GB2312" w:cs="仿宋_GB2312"/>
                <w:color w:val="000000"/>
                <w:kern w:val="2"/>
                <w:sz w:val="20"/>
                <w:szCs w:val="20"/>
                <w:bdr w:val="none" w:color="auto" w:sz="0" w:space="0"/>
                <w:lang w:val="en-US" w:eastAsia="zh-CN" w:bidi="ar"/>
              </w:rPr>
              <w:t>万平方米</w:t>
            </w:r>
          </w:p>
        </w:tc>
        <w:tc>
          <w:tcPr>
            <w:tcW w:w="14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14</w:t>
            </w:r>
            <w:r>
              <w:rPr>
                <w:rFonts w:hint="default" w:ascii="仿宋_GB2312" w:hAnsi="Times New Roman" w:eastAsia="仿宋_GB2312" w:cs="仿宋_GB2312"/>
                <w:color w:val="000000"/>
                <w:kern w:val="2"/>
                <w:sz w:val="20"/>
                <w:szCs w:val="20"/>
                <w:bdr w:val="none" w:color="auto" w:sz="0" w:space="0"/>
                <w:lang w:val="en-US" w:eastAsia="zh-CN" w:bidi="ar"/>
              </w:rPr>
              <w:t>万平方米</w:t>
            </w:r>
          </w:p>
        </w:tc>
        <w:tc>
          <w:tcPr>
            <w:tcW w:w="75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15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56"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971"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04"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质量指标</w:t>
            </w:r>
          </w:p>
        </w:tc>
        <w:tc>
          <w:tcPr>
            <w:tcW w:w="104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树木花草生长良好</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85%</w:t>
            </w:r>
          </w:p>
        </w:tc>
        <w:tc>
          <w:tcPr>
            <w:tcW w:w="14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85%</w:t>
            </w:r>
          </w:p>
        </w:tc>
        <w:tc>
          <w:tcPr>
            <w:tcW w:w="75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w:t>
            </w:r>
          </w:p>
        </w:tc>
        <w:tc>
          <w:tcPr>
            <w:tcW w:w="83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w:t>
            </w:r>
          </w:p>
        </w:tc>
        <w:tc>
          <w:tcPr>
            <w:tcW w:w="115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56"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971"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04"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时效指标</w:t>
            </w:r>
          </w:p>
        </w:tc>
        <w:tc>
          <w:tcPr>
            <w:tcW w:w="104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全年达标</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2024.1-2024.12</w:t>
            </w:r>
          </w:p>
        </w:tc>
        <w:tc>
          <w:tcPr>
            <w:tcW w:w="14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75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15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56"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971"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04"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成本指标</w:t>
            </w:r>
          </w:p>
        </w:tc>
        <w:tc>
          <w:tcPr>
            <w:tcW w:w="104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严格按照预算执行</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60</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14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60</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75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15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56"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971"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效益指标</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30</w:t>
            </w:r>
            <w:r>
              <w:rPr>
                <w:rFonts w:hint="default" w:ascii="仿宋_GB2312" w:hAnsi="Times New Roman" w:eastAsia="仿宋_GB2312" w:cs="仿宋_GB2312"/>
                <w:color w:val="000000"/>
                <w:kern w:val="2"/>
                <w:sz w:val="20"/>
                <w:szCs w:val="20"/>
                <w:bdr w:val="none" w:color="auto" w:sz="0" w:space="0"/>
                <w:lang w:val="en-US" w:eastAsia="zh-CN" w:bidi="ar"/>
              </w:rPr>
              <w:t>分）</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904"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经济效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4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改善人居环境</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5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15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56"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971"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04"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社会效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4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进一步提升城市服务水平</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5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15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56"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971"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04"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生态效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4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优化人居环境</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5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15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56"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971"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04" w:type="dxa"/>
            <w:tcBorders>
              <w:top w:val="single" w:color="auto" w:sz="4" w:space="0"/>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可持续影响指标</w:t>
            </w:r>
          </w:p>
        </w:tc>
        <w:tc>
          <w:tcPr>
            <w:tcW w:w="104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有助于提升市容环境，推进生态文明建设</w:t>
            </w:r>
          </w:p>
        </w:tc>
        <w:tc>
          <w:tcPr>
            <w:tcW w:w="181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1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5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15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56"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97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满意度</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10</w:t>
            </w:r>
            <w:r>
              <w:rPr>
                <w:rFonts w:hint="default" w:ascii="仿宋_GB2312" w:hAnsi="Times New Roman" w:eastAsia="仿宋_GB2312" w:cs="仿宋_GB2312"/>
                <w:color w:val="000000"/>
                <w:kern w:val="2"/>
                <w:sz w:val="20"/>
                <w:szCs w:val="20"/>
                <w:bdr w:val="none" w:color="auto" w:sz="0" w:space="0"/>
                <w:lang w:val="en-US" w:eastAsia="zh-CN" w:bidi="ar"/>
              </w:rPr>
              <w:t>分）</w:t>
            </w:r>
          </w:p>
        </w:tc>
        <w:tc>
          <w:tcPr>
            <w:tcW w:w="90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服务对象满意度指标</w:t>
            </w:r>
          </w:p>
        </w:tc>
        <w:tc>
          <w:tcPr>
            <w:tcW w:w="104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群众基本满意</w:t>
            </w:r>
          </w:p>
        </w:tc>
        <w:tc>
          <w:tcPr>
            <w:tcW w:w="181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5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w:t>
            </w:r>
          </w:p>
        </w:tc>
        <w:tc>
          <w:tcPr>
            <w:tcW w:w="115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6" w:hRule="atLeast"/>
          <w:jc w:val="center"/>
        </w:trPr>
        <w:tc>
          <w:tcPr>
            <w:tcW w:w="7107" w:type="dxa"/>
            <w:gridSpan w:val="6"/>
            <w:tcBorders>
              <w:top w:val="single" w:color="auto" w:sz="4" w:space="0"/>
              <w:left w:val="single" w:color="auto" w:sz="4" w:space="0"/>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总分</w:t>
            </w:r>
          </w:p>
        </w:tc>
        <w:tc>
          <w:tcPr>
            <w:tcW w:w="75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83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99</w:t>
            </w:r>
          </w:p>
        </w:tc>
        <w:tc>
          <w:tcPr>
            <w:tcW w:w="115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bl>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18"/>
          <w:szCs w:val="18"/>
        </w:rPr>
      </w:pPr>
      <w:r>
        <w:rPr>
          <w:rFonts w:hint="default" w:ascii="Times New Roman" w:hAnsi="Times New Roman" w:eastAsia="仿宋_GB2312" w:cs="Times New Roman"/>
          <w:kern w:val="2"/>
          <w:sz w:val="18"/>
          <w:szCs w:val="18"/>
          <w:lang w:val="en-US" w:eastAsia="zh-CN" w:bidi="ar"/>
        </w:rPr>
        <w:t xml:space="preserve"> </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1"/>
          <w:szCs w:val="21"/>
        </w:rPr>
      </w:pPr>
      <w:r>
        <w:rPr>
          <w:rFonts w:hint="default" w:ascii="仿宋_GB2312" w:hAnsi="Times New Roman" w:eastAsia="仿宋_GB2312" w:cs="仿宋_GB2312"/>
          <w:kern w:val="2"/>
          <w:sz w:val="18"/>
          <w:szCs w:val="18"/>
          <w:lang w:val="en-US" w:eastAsia="zh-CN" w:bidi="ar"/>
        </w:rPr>
        <w:t>备注：一个一级项目支出一张表。如，业务工作经费，运行维护经费，其他事业发展类资金…各一张表。</w:t>
      </w:r>
    </w:p>
    <w:p>
      <w:pPr>
        <w:keepNext w:val="0"/>
        <w:keepLines w:val="0"/>
        <w:widowControl/>
        <w:suppressLineNumbers w:val="0"/>
        <w:spacing w:before="0" w:beforeAutospacing="0" w:after="0" w:afterAutospacing="0" w:line="260" w:lineRule="exact"/>
        <w:ind w:left="0" w:right="0"/>
        <w:jc w:val="left"/>
        <w:rPr>
          <w:rFonts w:hint="default" w:ascii="仿宋" w:hAnsi="仿宋" w:eastAsia="仿宋" w:cs="Times New Roman"/>
          <w:kern w:val="2"/>
          <w:sz w:val="20"/>
          <w:szCs w:val="20"/>
        </w:rPr>
      </w:pPr>
      <w:r>
        <w:rPr>
          <w:rFonts w:hint="default" w:ascii="仿宋" w:hAnsi="仿宋" w:eastAsia="仿宋" w:cs="仿宋"/>
          <w:kern w:val="2"/>
          <w:sz w:val="20"/>
          <w:szCs w:val="20"/>
          <w:lang w:val="en-US" w:eastAsia="zh-CN" w:bidi="ar"/>
        </w:rPr>
        <w:t>填表人：</w:t>
      </w:r>
      <w:r>
        <w:rPr>
          <w:rFonts w:hint="default" w:ascii="仿宋" w:hAnsi="仿宋" w:eastAsia="仿宋" w:cs="Times New Roman"/>
          <w:kern w:val="2"/>
          <w:sz w:val="20"/>
          <w:szCs w:val="20"/>
          <w:lang w:val="en-US" w:eastAsia="zh-CN" w:bidi="ar"/>
        </w:rPr>
        <w:t xml:space="preserve">  </w:t>
      </w:r>
      <w:r>
        <w:rPr>
          <w:rFonts w:hint="default" w:ascii="仿宋" w:hAnsi="仿宋" w:eastAsia="仿宋" w:cs="仿宋"/>
          <w:kern w:val="2"/>
          <w:sz w:val="20"/>
          <w:szCs w:val="20"/>
          <w:lang w:val="en-US" w:eastAsia="zh-CN" w:bidi="ar"/>
        </w:rPr>
        <w:t>填报日期：8月18日  联系电话：   单位负责人签字：</w:t>
      </w: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rPr>
      </w:pPr>
      <w:r>
        <w:rPr>
          <w:rFonts w:hint="default" w:ascii="Times New Roman" w:hAnsi="Times New Roman" w:eastAsia="方正小标宋_GBK" w:cs="Times New Roman"/>
          <w:color w:val="000000"/>
          <w:kern w:val="2"/>
          <w:sz w:val="36"/>
          <w:szCs w:val="36"/>
          <w:lang w:val="en-US" w:eastAsia="zh-CN" w:bidi="ar"/>
        </w:rPr>
        <w:t>2024</w:t>
      </w:r>
      <w:r>
        <w:rPr>
          <w:rFonts w:hint="eastAsia" w:ascii="方正小标宋_GBK" w:hAnsi="方正小标宋_GBK" w:eastAsia="方正小标宋_GBK" w:cs="方正小标宋_GBK"/>
          <w:color w:val="000000"/>
          <w:kern w:val="2"/>
          <w:sz w:val="36"/>
          <w:szCs w:val="36"/>
          <w:lang w:val="en-US" w:eastAsia="zh-CN" w:bidi="ar"/>
        </w:rPr>
        <w:t>年度项目支出绩效自评表</w:t>
      </w:r>
    </w:p>
    <w:tbl>
      <w:tblPr>
        <w:tblStyle w:val="6"/>
        <w:tblW w:w="98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57"/>
        <w:gridCol w:w="972"/>
        <w:gridCol w:w="906"/>
        <w:gridCol w:w="1034"/>
        <w:gridCol w:w="1816"/>
        <w:gridCol w:w="1418"/>
        <w:gridCol w:w="754"/>
        <w:gridCol w:w="833"/>
        <w:gridCol w:w="1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项目支</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出名称</w:t>
            </w:r>
          </w:p>
        </w:tc>
        <w:tc>
          <w:tcPr>
            <w:tcW w:w="8858" w:type="dxa"/>
            <w:gridSpan w:val="8"/>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大货车进城及砂石车辆治超工作经费</w:t>
            </w: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主管部门</w:t>
            </w:r>
          </w:p>
        </w:tc>
        <w:tc>
          <w:tcPr>
            <w:tcW w:w="4535"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执法大队</w:t>
            </w:r>
          </w:p>
        </w:tc>
        <w:tc>
          <w:tcPr>
            <w:tcW w:w="1483" w:type="dxa"/>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实施单位</w:t>
            </w:r>
          </w:p>
        </w:tc>
        <w:tc>
          <w:tcPr>
            <w:tcW w:w="2840"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项目资金</w:t>
            </w:r>
            <w:r>
              <w:rPr>
                <w:rFonts w:hint="default" w:ascii="Times New Roman" w:hAnsi="Times New Roman" w:eastAsia="仿宋_GB2312" w:cs="Times New Roman"/>
                <w:color w:val="000000"/>
                <w:kern w:val="2"/>
                <w:sz w:val="20"/>
                <w:szCs w:val="20"/>
                <w:bdr w:val="none" w:color="auto" w:sz="0" w:space="0"/>
                <w:lang w:val="en-US" w:eastAsia="zh-CN" w:bidi="ar"/>
              </w:rPr>
              <w:br w:type="textWrapping"/>
            </w:r>
            <w:r>
              <w:rPr>
                <w:rFonts w:hint="default" w:ascii="仿宋_GB2312" w:hAnsi="Times New Roman" w:eastAsia="仿宋_GB2312" w:cs="仿宋_GB2312"/>
                <w:color w:val="000000"/>
                <w:kern w:val="2"/>
                <w:sz w:val="20"/>
                <w:szCs w:val="20"/>
                <w:bdr w:val="none" w:color="auto" w:sz="0" w:space="0"/>
                <w:lang w:val="en-US" w:eastAsia="zh-CN" w:bidi="ar"/>
              </w:rPr>
              <w:t>（万元）</w:t>
            </w: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年初</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预算数</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预算数</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执行数</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分值</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执行率</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年度资金总额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18</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18</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18</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其中：当年财政拨款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18</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18</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18</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firstLine="600" w:firstLineChars="30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上年结转资金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firstLine="600" w:firstLineChars="30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其他资金</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年度总体目标</w:t>
            </w:r>
          </w:p>
        </w:tc>
        <w:tc>
          <w:tcPr>
            <w:tcW w:w="4535"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预期目标</w:t>
            </w:r>
          </w:p>
        </w:tc>
        <w:tc>
          <w:tcPr>
            <w:tcW w:w="4323"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4535"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both"/>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w:t>
            </w:r>
            <w:r>
              <w:rPr>
                <w:rFonts w:hint="default" w:ascii="仿宋_GB2312" w:hAnsi="Times New Roman" w:eastAsia="仿宋_GB2312" w:cs="仿宋_GB2312"/>
                <w:color w:val="000000"/>
                <w:kern w:val="2"/>
                <w:sz w:val="20"/>
                <w:szCs w:val="20"/>
                <w:bdr w:val="none" w:color="auto" w:sz="0" w:space="0"/>
                <w:lang w:val="en-US" w:eastAsia="zh-CN" w:bidi="ar"/>
              </w:rPr>
              <w:t>、组织协调城市管理方面的行政执法；</w:t>
            </w:r>
            <w:r>
              <w:rPr>
                <w:rFonts w:hint="default" w:ascii="Times New Roman" w:hAnsi="Times New Roman" w:eastAsia="仿宋_GB2312" w:cs="Times New Roman"/>
                <w:color w:val="000000"/>
                <w:kern w:val="2"/>
                <w:sz w:val="20"/>
                <w:szCs w:val="20"/>
                <w:bdr w:val="none" w:color="auto" w:sz="0" w:space="0"/>
                <w:lang w:val="en-US" w:eastAsia="zh-CN" w:bidi="ar"/>
              </w:rPr>
              <w:t xml:space="preserve"> 2</w:t>
            </w:r>
            <w:r>
              <w:rPr>
                <w:rFonts w:hint="default" w:ascii="仿宋_GB2312" w:hAnsi="Times New Roman" w:eastAsia="仿宋_GB2312" w:cs="仿宋_GB2312"/>
                <w:color w:val="000000"/>
                <w:kern w:val="2"/>
                <w:sz w:val="20"/>
                <w:szCs w:val="20"/>
                <w:bdr w:val="none" w:color="auto" w:sz="0" w:space="0"/>
                <w:lang w:val="en-US" w:eastAsia="zh-CN" w:bidi="ar"/>
              </w:rPr>
              <w:t>、严控大货车、砂石车辆进城及超载。</w:t>
            </w:r>
          </w:p>
        </w:tc>
        <w:tc>
          <w:tcPr>
            <w:tcW w:w="4323"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restart"/>
            <w:tcBorders>
              <w:top w:val="nil"/>
              <w:left w:val="single" w:color="auto" w:sz="4" w:space="0"/>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绩</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标</w:t>
            </w:r>
          </w:p>
        </w:tc>
        <w:tc>
          <w:tcPr>
            <w:tcW w:w="100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一级指标</w:t>
            </w:r>
          </w:p>
        </w:tc>
        <w:tc>
          <w:tcPr>
            <w:tcW w:w="95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二级指标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三级指标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指标值</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实际</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完成值</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分值</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得分</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产出指标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(50</w:t>
            </w:r>
            <w:r>
              <w:rPr>
                <w:rFonts w:hint="default" w:ascii="仿宋_GB2312" w:hAnsi="Times New Roman" w:eastAsia="仿宋_GB2312" w:cs="仿宋_GB2312"/>
                <w:color w:val="000000"/>
                <w:kern w:val="2"/>
                <w:sz w:val="20"/>
                <w:szCs w:val="20"/>
                <w:bdr w:val="none" w:color="auto" w:sz="0" w:space="0"/>
                <w:lang w:val="en-US" w:eastAsia="zh-CN" w:bidi="ar"/>
              </w:rPr>
              <w:t>分</w:t>
            </w:r>
            <w:r>
              <w:rPr>
                <w:rFonts w:hint="default" w:ascii="Times New Roman" w:hAnsi="Times New Roman" w:eastAsia="仿宋_GB2312" w:cs="Times New Roman"/>
                <w:color w:val="000000"/>
                <w:kern w:val="2"/>
                <w:sz w:val="20"/>
                <w:szCs w:val="20"/>
                <w:bdr w:val="none" w:color="auto" w:sz="0" w:space="0"/>
                <w:lang w:val="en-US" w:eastAsia="zh-CN" w:bidi="ar"/>
              </w:rPr>
              <w:t>)</w:t>
            </w: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数量指标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杜绝大货车及砂石车进城</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质量指标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加大日常监管力度</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时效指标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全年达标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2024.1-2024.12</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成本指标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严格按照预算执行</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18</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18</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效益指标</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30</w:t>
            </w:r>
            <w:r>
              <w:rPr>
                <w:rFonts w:hint="default" w:ascii="仿宋_GB2312" w:hAnsi="Times New Roman" w:eastAsia="仿宋_GB2312" w:cs="仿宋_GB2312"/>
                <w:color w:val="000000"/>
                <w:kern w:val="2"/>
                <w:sz w:val="20"/>
                <w:szCs w:val="20"/>
                <w:bdr w:val="none" w:color="auto" w:sz="0" w:space="0"/>
                <w:lang w:val="en-US" w:eastAsia="zh-CN" w:bidi="ar"/>
              </w:rPr>
              <w:t>分）</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经济效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群众工作生活安全有序</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社会效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提升城管服务水平</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生态效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优化人居环境</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single" w:color="auto" w:sz="4" w:space="0"/>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可持续影响指标</w:t>
            </w:r>
          </w:p>
        </w:tc>
        <w:tc>
          <w:tcPr>
            <w:tcW w:w="109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项目持续期</w:t>
            </w:r>
          </w:p>
        </w:tc>
        <w:tc>
          <w:tcPr>
            <w:tcW w:w="148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长期</w:t>
            </w:r>
          </w:p>
        </w:tc>
        <w:tc>
          <w:tcPr>
            <w:tcW w:w="148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长期</w:t>
            </w:r>
          </w:p>
        </w:tc>
        <w:tc>
          <w:tcPr>
            <w:tcW w:w="77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满意度</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10</w:t>
            </w:r>
            <w:r>
              <w:rPr>
                <w:rFonts w:hint="default" w:ascii="仿宋_GB2312" w:hAnsi="Times New Roman" w:eastAsia="仿宋_GB2312" w:cs="仿宋_GB2312"/>
                <w:color w:val="000000"/>
                <w:kern w:val="2"/>
                <w:sz w:val="20"/>
                <w:szCs w:val="20"/>
                <w:bdr w:val="none" w:color="auto" w:sz="0" w:space="0"/>
                <w:lang w:val="en-US" w:eastAsia="zh-CN" w:bidi="ar"/>
              </w:rPr>
              <w:t>分）</w:t>
            </w:r>
          </w:p>
        </w:tc>
        <w:tc>
          <w:tcPr>
            <w:tcW w:w="95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服务对象满意度指标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群众基本满意</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7011" w:type="dxa"/>
            <w:gridSpan w:val="6"/>
            <w:tcBorders>
              <w:top w:val="single" w:color="auto" w:sz="4" w:space="0"/>
              <w:left w:val="single" w:color="auto" w:sz="4" w:space="0"/>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总分</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r>
              <w:rPr>
                <w:rFonts w:hint="default" w:ascii="Times New Roman" w:hAnsi="Times New Roman" w:eastAsia="仿宋_GB2312" w:cs="Times New Roman"/>
                <w:color w:val="000000"/>
                <w:kern w:val="2"/>
                <w:sz w:val="20"/>
                <w:szCs w:val="20"/>
                <w:bdr w:val="none" w:color="auto" w:sz="0" w:space="0"/>
                <w:lang w:val="en-US" w:eastAsia="zh-CN" w:bidi="ar"/>
              </w:rPr>
              <w:t>99</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bl>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18"/>
          <w:szCs w:val="18"/>
        </w:rPr>
      </w:pPr>
      <w:r>
        <w:rPr>
          <w:rFonts w:hint="default" w:ascii="Times New Roman" w:hAnsi="Times New Roman" w:eastAsia="仿宋_GB2312" w:cs="Times New Roman"/>
          <w:kern w:val="2"/>
          <w:sz w:val="18"/>
          <w:szCs w:val="18"/>
          <w:lang w:val="en-US" w:eastAsia="zh-CN" w:bidi="ar"/>
        </w:rPr>
        <w:t xml:space="preserve"> </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1"/>
          <w:szCs w:val="21"/>
        </w:rPr>
      </w:pPr>
      <w:r>
        <w:rPr>
          <w:rFonts w:hint="default" w:ascii="仿宋_GB2312" w:hAnsi="Times New Roman" w:eastAsia="仿宋_GB2312" w:cs="仿宋_GB2312"/>
          <w:kern w:val="2"/>
          <w:sz w:val="18"/>
          <w:szCs w:val="18"/>
          <w:lang w:val="en-US" w:eastAsia="zh-CN" w:bidi="ar"/>
        </w:rPr>
        <w:t>备注：一个一级项目支出一张表。如，业务工作经费，运行维护经费，其他事业发展类资金…各一张表。</w:t>
      </w:r>
    </w:p>
    <w:p>
      <w:pPr>
        <w:keepNext w:val="0"/>
        <w:keepLines w:val="0"/>
        <w:widowControl/>
        <w:suppressLineNumbers w:val="0"/>
        <w:spacing w:before="0" w:beforeAutospacing="0" w:after="0" w:afterAutospacing="0" w:line="260" w:lineRule="exact"/>
        <w:ind w:left="0" w:right="0"/>
        <w:jc w:val="left"/>
        <w:rPr>
          <w:rFonts w:hint="default" w:ascii="仿宋" w:hAnsi="仿宋" w:eastAsia="仿宋" w:cs="Times New Roman"/>
          <w:kern w:val="2"/>
          <w:sz w:val="20"/>
          <w:szCs w:val="20"/>
        </w:rPr>
      </w:pPr>
      <w:r>
        <w:rPr>
          <w:rFonts w:hint="default" w:ascii="仿宋" w:hAnsi="仿宋" w:eastAsia="仿宋" w:cs="仿宋"/>
          <w:kern w:val="2"/>
          <w:sz w:val="20"/>
          <w:szCs w:val="20"/>
          <w:lang w:val="en-US" w:eastAsia="zh-CN" w:bidi="ar"/>
        </w:rPr>
        <w:t>填表人：</w:t>
      </w:r>
      <w:r>
        <w:rPr>
          <w:rFonts w:hint="default" w:ascii="仿宋" w:hAnsi="仿宋" w:eastAsia="仿宋" w:cs="Times New Roman"/>
          <w:kern w:val="2"/>
          <w:sz w:val="20"/>
          <w:szCs w:val="20"/>
          <w:lang w:val="en-US" w:eastAsia="zh-CN" w:bidi="ar"/>
        </w:rPr>
        <w:t xml:space="preserve">  </w:t>
      </w:r>
      <w:r>
        <w:rPr>
          <w:rFonts w:hint="default" w:ascii="仿宋" w:hAnsi="仿宋" w:eastAsia="仿宋" w:cs="仿宋"/>
          <w:kern w:val="2"/>
          <w:sz w:val="20"/>
          <w:szCs w:val="20"/>
          <w:lang w:val="en-US" w:eastAsia="zh-CN" w:bidi="ar"/>
        </w:rPr>
        <w:t>填报日期：8月18日  联系电话：   单位负责人签字：</w:t>
      </w:r>
    </w:p>
    <w:p>
      <w:pPr>
        <w:pStyle w:val="5"/>
        <w:keepNext w:val="0"/>
        <w:keepLines w:val="0"/>
        <w:widowControl/>
        <w:suppressLineNumbers w:val="0"/>
        <w:spacing w:before="0" w:beforeAutospacing="0" w:after="0" w:afterAutospacing="0" w:line="260" w:lineRule="exact"/>
        <w:ind w:left="0" w:right="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pStyle w:val="5"/>
        <w:keepNext w:val="0"/>
        <w:keepLines w:val="0"/>
        <w:widowControl/>
        <w:suppressLineNumbers w:val="0"/>
        <w:spacing w:before="0" w:beforeAutospacing="0" w:after="0" w:afterAutospacing="0" w:line="260" w:lineRule="exact"/>
        <w:ind w:left="0" w:right="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pStyle w:val="5"/>
        <w:keepNext w:val="0"/>
        <w:keepLines w:val="0"/>
        <w:widowControl/>
        <w:suppressLineNumbers w:val="0"/>
        <w:spacing w:before="0" w:beforeAutospacing="0" w:after="0" w:afterAutospacing="0" w:line="260" w:lineRule="exact"/>
        <w:ind w:left="0" w:right="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pStyle w:val="5"/>
        <w:keepNext w:val="0"/>
        <w:keepLines w:val="0"/>
        <w:widowControl/>
        <w:suppressLineNumbers w:val="0"/>
        <w:spacing w:before="0" w:beforeAutospacing="0" w:after="0" w:afterAutospacing="0" w:line="260" w:lineRule="exact"/>
        <w:ind w:left="0" w:right="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rPr>
      </w:pPr>
      <w:r>
        <w:rPr>
          <w:rFonts w:hint="default" w:ascii="Times New Roman" w:hAnsi="Times New Roman" w:eastAsia="方正小标宋_GBK" w:cs="Times New Roman"/>
          <w:color w:val="000000"/>
          <w:kern w:val="2"/>
          <w:sz w:val="36"/>
          <w:szCs w:val="36"/>
          <w:lang w:val="en-US" w:eastAsia="zh-CN" w:bidi="ar"/>
        </w:rPr>
        <w:t>2024</w:t>
      </w:r>
      <w:r>
        <w:rPr>
          <w:rFonts w:hint="eastAsia" w:ascii="方正小标宋_GBK" w:hAnsi="方正小标宋_GBK" w:eastAsia="方正小标宋_GBK" w:cs="方正小标宋_GBK"/>
          <w:color w:val="000000"/>
          <w:kern w:val="2"/>
          <w:sz w:val="36"/>
          <w:szCs w:val="36"/>
          <w:lang w:val="en-US" w:eastAsia="zh-CN" w:bidi="ar"/>
        </w:rPr>
        <w:t>年度项目支出绩效自评表</w:t>
      </w:r>
    </w:p>
    <w:tbl>
      <w:tblPr>
        <w:tblStyle w:val="6"/>
        <w:tblW w:w="98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57"/>
        <w:gridCol w:w="972"/>
        <w:gridCol w:w="906"/>
        <w:gridCol w:w="1034"/>
        <w:gridCol w:w="1816"/>
        <w:gridCol w:w="1418"/>
        <w:gridCol w:w="754"/>
        <w:gridCol w:w="833"/>
        <w:gridCol w:w="1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项目支</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出名称</w:t>
            </w:r>
          </w:p>
        </w:tc>
        <w:tc>
          <w:tcPr>
            <w:tcW w:w="8858" w:type="dxa"/>
            <w:gridSpan w:val="8"/>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城区广场及机关公园保洁维护费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主管部门</w:t>
            </w:r>
          </w:p>
        </w:tc>
        <w:tc>
          <w:tcPr>
            <w:tcW w:w="4535"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环卫中心</w:t>
            </w:r>
          </w:p>
        </w:tc>
        <w:tc>
          <w:tcPr>
            <w:tcW w:w="1483" w:type="dxa"/>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实施单位</w:t>
            </w:r>
          </w:p>
        </w:tc>
        <w:tc>
          <w:tcPr>
            <w:tcW w:w="2840"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项目资金</w:t>
            </w:r>
            <w:r>
              <w:rPr>
                <w:rFonts w:hint="default" w:ascii="Times New Roman" w:hAnsi="Times New Roman" w:eastAsia="仿宋_GB2312" w:cs="Times New Roman"/>
                <w:color w:val="000000"/>
                <w:kern w:val="2"/>
                <w:sz w:val="20"/>
                <w:szCs w:val="20"/>
                <w:bdr w:val="none" w:color="auto" w:sz="0" w:space="0"/>
                <w:lang w:val="en-US" w:eastAsia="zh-CN" w:bidi="ar"/>
              </w:rPr>
              <w:br w:type="textWrapping"/>
            </w:r>
            <w:r>
              <w:rPr>
                <w:rFonts w:hint="default" w:ascii="仿宋_GB2312" w:hAnsi="Times New Roman" w:eastAsia="仿宋_GB2312" w:cs="仿宋_GB2312"/>
                <w:color w:val="000000"/>
                <w:kern w:val="2"/>
                <w:sz w:val="20"/>
                <w:szCs w:val="20"/>
                <w:bdr w:val="none" w:color="auto" w:sz="0" w:space="0"/>
                <w:lang w:val="en-US" w:eastAsia="zh-CN" w:bidi="ar"/>
              </w:rPr>
              <w:t>（万元）</w:t>
            </w: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年初</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预算数</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预算数</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执行数</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分值</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执行率</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年度资金总额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其中：当年财政拨款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firstLine="600" w:firstLineChars="30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上年结转资金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firstLine="600" w:firstLineChars="30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其他资金</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年度总体目标</w:t>
            </w:r>
          </w:p>
        </w:tc>
        <w:tc>
          <w:tcPr>
            <w:tcW w:w="4535"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预期目标</w:t>
            </w:r>
          </w:p>
        </w:tc>
        <w:tc>
          <w:tcPr>
            <w:tcW w:w="4323"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4535"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w:t>
            </w:r>
            <w:r>
              <w:rPr>
                <w:rFonts w:hint="default" w:ascii="仿宋_GB2312" w:hAnsi="Times New Roman" w:eastAsia="仿宋_GB2312" w:cs="仿宋_GB2312"/>
                <w:color w:val="000000"/>
                <w:kern w:val="2"/>
                <w:sz w:val="20"/>
                <w:szCs w:val="20"/>
                <w:bdr w:val="none" w:color="auto" w:sz="0" w:space="0"/>
                <w:lang w:val="en-US" w:eastAsia="zh-CN" w:bidi="ar"/>
              </w:rPr>
              <w:t>、广场树木花草生长良好；</w:t>
            </w:r>
            <w:r>
              <w:rPr>
                <w:rFonts w:hint="default" w:ascii="Times New Roman" w:hAnsi="Times New Roman" w:eastAsia="仿宋_GB2312" w:cs="Times New Roman"/>
                <w:color w:val="000000"/>
                <w:kern w:val="2"/>
                <w:sz w:val="20"/>
                <w:szCs w:val="20"/>
                <w:bdr w:val="none" w:color="auto" w:sz="0" w:space="0"/>
                <w:lang w:val="en-US" w:eastAsia="zh-CN" w:bidi="ar"/>
              </w:rPr>
              <w:t xml:space="preserve"> 2</w:t>
            </w:r>
            <w:r>
              <w:rPr>
                <w:rFonts w:hint="default" w:ascii="仿宋_GB2312" w:hAnsi="Times New Roman" w:eastAsia="仿宋_GB2312" w:cs="仿宋_GB2312"/>
                <w:color w:val="000000"/>
                <w:kern w:val="2"/>
                <w:sz w:val="20"/>
                <w:szCs w:val="20"/>
                <w:bdr w:val="none" w:color="auto" w:sz="0" w:space="0"/>
                <w:lang w:val="en-US" w:eastAsia="zh-CN" w:bidi="ar"/>
              </w:rPr>
              <w:t>、广场公共绿地修剪整齐，无病虫害；</w:t>
            </w:r>
            <w:r>
              <w:rPr>
                <w:rFonts w:hint="default" w:ascii="Times New Roman" w:hAnsi="Times New Roman" w:eastAsia="仿宋_GB2312" w:cs="Times New Roman"/>
                <w:color w:val="000000"/>
                <w:kern w:val="2"/>
                <w:sz w:val="20"/>
                <w:szCs w:val="20"/>
                <w:bdr w:val="none" w:color="auto" w:sz="0" w:space="0"/>
                <w:lang w:val="en-US" w:eastAsia="zh-CN" w:bidi="ar"/>
              </w:rPr>
              <w:t xml:space="preserve"> 3</w:t>
            </w:r>
            <w:r>
              <w:rPr>
                <w:rFonts w:hint="default" w:ascii="仿宋_GB2312" w:hAnsi="Times New Roman" w:eastAsia="仿宋_GB2312" w:cs="仿宋_GB2312"/>
                <w:color w:val="000000"/>
                <w:kern w:val="2"/>
                <w:sz w:val="20"/>
                <w:szCs w:val="20"/>
                <w:bdr w:val="none" w:color="auto" w:sz="0" w:space="0"/>
                <w:lang w:val="en-US" w:eastAsia="zh-CN" w:bidi="ar"/>
              </w:rPr>
              <w:t>、广场环境卫生整洁。</w:t>
            </w:r>
          </w:p>
        </w:tc>
        <w:tc>
          <w:tcPr>
            <w:tcW w:w="4323"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restart"/>
            <w:tcBorders>
              <w:top w:val="nil"/>
              <w:left w:val="single" w:color="auto" w:sz="4" w:space="0"/>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绩</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标</w:t>
            </w:r>
          </w:p>
        </w:tc>
        <w:tc>
          <w:tcPr>
            <w:tcW w:w="100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一级指标</w:t>
            </w:r>
          </w:p>
        </w:tc>
        <w:tc>
          <w:tcPr>
            <w:tcW w:w="95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二级指标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三级指标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指标值</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实际</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完成值</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分值</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得分</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产出指标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(50</w:t>
            </w:r>
            <w:r>
              <w:rPr>
                <w:rFonts w:hint="default" w:ascii="仿宋_GB2312" w:hAnsi="Times New Roman" w:eastAsia="仿宋_GB2312" w:cs="仿宋_GB2312"/>
                <w:color w:val="000000"/>
                <w:kern w:val="2"/>
                <w:sz w:val="20"/>
                <w:szCs w:val="20"/>
                <w:bdr w:val="none" w:color="auto" w:sz="0" w:space="0"/>
                <w:lang w:val="en-US" w:eastAsia="zh-CN" w:bidi="ar"/>
              </w:rPr>
              <w:t>分</w:t>
            </w:r>
            <w:r>
              <w:rPr>
                <w:rFonts w:hint="default" w:ascii="Times New Roman" w:hAnsi="Times New Roman" w:eastAsia="仿宋_GB2312" w:cs="Times New Roman"/>
                <w:color w:val="000000"/>
                <w:kern w:val="2"/>
                <w:sz w:val="20"/>
                <w:szCs w:val="20"/>
                <w:bdr w:val="none" w:color="auto" w:sz="0" w:space="0"/>
                <w:lang w:val="en-US" w:eastAsia="zh-CN" w:bidi="ar"/>
              </w:rPr>
              <w:t>)</w:t>
            </w: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数量指标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保持广场及周边环境良好</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3000</w:t>
            </w:r>
            <w:r>
              <w:rPr>
                <w:rFonts w:hint="default" w:ascii="仿宋_GB2312" w:hAnsi="Times New Roman" w:eastAsia="仿宋_GB2312" w:cs="仿宋_GB2312"/>
                <w:color w:val="000000"/>
                <w:kern w:val="2"/>
                <w:sz w:val="20"/>
                <w:szCs w:val="20"/>
                <w:bdr w:val="none" w:color="auto" w:sz="0" w:space="0"/>
                <w:lang w:val="en-US" w:eastAsia="zh-CN" w:bidi="ar"/>
              </w:rPr>
              <w:t>平方米</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3000</w:t>
            </w:r>
            <w:r>
              <w:rPr>
                <w:rFonts w:hint="default" w:ascii="仿宋_GB2312" w:hAnsi="Times New Roman" w:eastAsia="仿宋_GB2312" w:cs="仿宋_GB2312"/>
                <w:color w:val="000000"/>
                <w:kern w:val="2"/>
                <w:sz w:val="20"/>
                <w:szCs w:val="20"/>
                <w:bdr w:val="none" w:color="auto" w:sz="0" w:space="0"/>
                <w:lang w:val="en-US" w:eastAsia="zh-CN" w:bidi="ar"/>
              </w:rPr>
              <w:t>平方米</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质量指标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树木花草生长良好</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时效指标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全年达标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2024.1-2024.12</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成本指标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严格按照预算执行</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10</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10</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效益指标</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30</w:t>
            </w:r>
            <w:r>
              <w:rPr>
                <w:rFonts w:hint="default" w:ascii="仿宋_GB2312" w:hAnsi="Times New Roman" w:eastAsia="仿宋_GB2312" w:cs="仿宋_GB2312"/>
                <w:color w:val="000000"/>
                <w:kern w:val="2"/>
                <w:sz w:val="20"/>
                <w:szCs w:val="20"/>
                <w:bdr w:val="none" w:color="auto" w:sz="0" w:space="0"/>
                <w:lang w:val="en-US" w:eastAsia="zh-CN" w:bidi="ar"/>
              </w:rPr>
              <w:t>分）</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经济效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环境卫生保洁优良</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社会效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提升城镇形象</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生态效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优化城区环境</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single" w:color="auto" w:sz="4" w:space="0"/>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可持续影响指标</w:t>
            </w:r>
          </w:p>
        </w:tc>
        <w:tc>
          <w:tcPr>
            <w:tcW w:w="109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保护生态环境</w:t>
            </w:r>
          </w:p>
        </w:tc>
        <w:tc>
          <w:tcPr>
            <w:tcW w:w="148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满意度</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10</w:t>
            </w:r>
            <w:r>
              <w:rPr>
                <w:rFonts w:hint="default" w:ascii="仿宋_GB2312" w:hAnsi="Times New Roman" w:eastAsia="仿宋_GB2312" w:cs="仿宋_GB2312"/>
                <w:color w:val="000000"/>
                <w:kern w:val="2"/>
                <w:sz w:val="20"/>
                <w:szCs w:val="20"/>
                <w:bdr w:val="none" w:color="auto" w:sz="0" w:space="0"/>
                <w:lang w:val="en-US" w:eastAsia="zh-CN" w:bidi="ar"/>
              </w:rPr>
              <w:t>分）</w:t>
            </w:r>
          </w:p>
        </w:tc>
        <w:tc>
          <w:tcPr>
            <w:tcW w:w="95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服务对象满意度指标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群众基本满意</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7011" w:type="dxa"/>
            <w:gridSpan w:val="6"/>
            <w:tcBorders>
              <w:top w:val="single" w:color="auto" w:sz="4" w:space="0"/>
              <w:left w:val="single" w:color="auto" w:sz="4" w:space="0"/>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总分</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99</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bl>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18"/>
          <w:szCs w:val="18"/>
        </w:rPr>
      </w:pPr>
      <w:r>
        <w:rPr>
          <w:rFonts w:hint="default" w:ascii="Times New Roman" w:hAnsi="Times New Roman" w:eastAsia="仿宋_GB2312" w:cs="Times New Roman"/>
          <w:kern w:val="2"/>
          <w:sz w:val="18"/>
          <w:szCs w:val="18"/>
          <w:lang w:val="en-US" w:eastAsia="zh-CN" w:bidi="ar"/>
        </w:rPr>
        <w:t xml:space="preserve"> </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1"/>
          <w:szCs w:val="21"/>
        </w:rPr>
      </w:pPr>
      <w:r>
        <w:rPr>
          <w:rFonts w:hint="default" w:ascii="仿宋_GB2312" w:hAnsi="Times New Roman" w:eastAsia="仿宋_GB2312" w:cs="仿宋_GB2312"/>
          <w:kern w:val="2"/>
          <w:sz w:val="18"/>
          <w:szCs w:val="18"/>
          <w:lang w:val="en-US" w:eastAsia="zh-CN" w:bidi="ar"/>
        </w:rPr>
        <w:t>备注：一个一级项目支出一张表。如，业务工作经费，运行维护经费，其他事业发展类资金…各一张表。</w:t>
      </w:r>
    </w:p>
    <w:p>
      <w:pPr>
        <w:keepNext w:val="0"/>
        <w:keepLines w:val="0"/>
        <w:widowControl/>
        <w:suppressLineNumbers w:val="0"/>
        <w:spacing w:before="0" w:beforeAutospacing="0" w:after="0" w:afterAutospacing="0" w:line="260" w:lineRule="exact"/>
        <w:ind w:left="0" w:right="0"/>
        <w:jc w:val="left"/>
        <w:rPr>
          <w:rFonts w:hint="default" w:ascii="仿宋" w:hAnsi="仿宋" w:eastAsia="仿宋" w:cs="Times New Roman"/>
          <w:kern w:val="2"/>
          <w:sz w:val="20"/>
          <w:szCs w:val="20"/>
        </w:rPr>
      </w:pPr>
      <w:r>
        <w:rPr>
          <w:rFonts w:hint="default" w:ascii="仿宋" w:hAnsi="仿宋" w:eastAsia="仿宋" w:cs="仿宋"/>
          <w:kern w:val="2"/>
          <w:sz w:val="20"/>
          <w:szCs w:val="20"/>
          <w:lang w:val="en-US" w:eastAsia="zh-CN" w:bidi="ar"/>
        </w:rPr>
        <w:t>填表人：</w:t>
      </w:r>
      <w:r>
        <w:rPr>
          <w:rFonts w:hint="default" w:ascii="仿宋" w:hAnsi="仿宋" w:eastAsia="仿宋" w:cs="Times New Roman"/>
          <w:kern w:val="2"/>
          <w:sz w:val="20"/>
          <w:szCs w:val="20"/>
          <w:lang w:val="en-US" w:eastAsia="zh-CN" w:bidi="ar"/>
        </w:rPr>
        <w:t xml:space="preserve">  </w:t>
      </w:r>
      <w:r>
        <w:rPr>
          <w:rFonts w:hint="default" w:ascii="仿宋" w:hAnsi="仿宋" w:eastAsia="仿宋" w:cs="仿宋"/>
          <w:kern w:val="2"/>
          <w:sz w:val="20"/>
          <w:szCs w:val="20"/>
          <w:lang w:val="en-US" w:eastAsia="zh-CN" w:bidi="ar"/>
        </w:rPr>
        <w:t>填报日期：8月18日  联系电话：   单位负责人签字：</w:t>
      </w:r>
    </w:p>
    <w:p>
      <w:pPr>
        <w:pStyle w:val="5"/>
        <w:keepNext w:val="0"/>
        <w:keepLines w:val="0"/>
        <w:widowControl/>
        <w:suppressLineNumbers w:val="0"/>
        <w:spacing w:before="0" w:beforeAutospacing="0" w:after="0" w:afterAutospacing="0" w:line="260" w:lineRule="exact"/>
        <w:ind w:left="0" w:right="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pStyle w:val="5"/>
        <w:keepNext w:val="0"/>
        <w:keepLines w:val="0"/>
        <w:widowControl/>
        <w:suppressLineNumbers w:val="0"/>
        <w:spacing w:before="0" w:beforeAutospacing="0" w:after="0" w:afterAutospacing="0" w:line="260" w:lineRule="exact"/>
        <w:ind w:left="0" w:right="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pStyle w:val="5"/>
        <w:keepNext w:val="0"/>
        <w:keepLines w:val="0"/>
        <w:widowControl/>
        <w:suppressLineNumbers w:val="0"/>
        <w:spacing w:before="0" w:beforeAutospacing="0" w:after="0" w:afterAutospacing="0" w:line="260" w:lineRule="exact"/>
        <w:ind w:left="0" w:right="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pStyle w:val="5"/>
        <w:keepNext w:val="0"/>
        <w:keepLines w:val="0"/>
        <w:widowControl/>
        <w:suppressLineNumbers w:val="0"/>
        <w:spacing w:before="0" w:beforeAutospacing="0" w:after="0" w:afterAutospacing="0" w:line="260" w:lineRule="exact"/>
        <w:ind w:left="0" w:right="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pStyle w:val="5"/>
        <w:keepNext w:val="0"/>
        <w:keepLines w:val="0"/>
        <w:widowControl/>
        <w:suppressLineNumbers w:val="0"/>
        <w:spacing w:before="0" w:beforeAutospacing="0" w:after="0" w:afterAutospacing="0" w:line="260" w:lineRule="exact"/>
        <w:ind w:left="0" w:right="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rPr>
      </w:pPr>
      <w:r>
        <w:rPr>
          <w:rFonts w:hint="default" w:ascii="Times New Roman" w:hAnsi="Times New Roman" w:eastAsia="方正小标宋_GBK" w:cs="Times New Roman"/>
          <w:color w:val="000000"/>
          <w:kern w:val="2"/>
          <w:sz w:val="36"/>
          <w:szCs w:val="36"/>
          <w:lang w:val="en-US" w:eastAsia="zh-CN" w:bidi="ar"/>
        </w:rPr>
        <w:t>2024</w:t>
      </w:r>
      <w:r>
        <w:rPr>
          <w:rFonts w:hint="eastAsia" w:ascii="方正小标宋_GBK" w:hAnsi="方正小标宋_GBK" w:eastAsia="方正小标宋_GBK" w:cs="方正小标宋_GBK"/>
          <w:color w:val="000000"/>
          <w:kern w:val="2"/>
          <w:sz w:val="36"/>
          <w:szCs w:val="36"/>
          <w:lang w:val="en-US" w:eastAsia="zh-CN" w:bidi="ar"/>
        </w:rPr>
        <w:t>年度项目支出绩效自评表</w:t>
      </w:r>
    </w:p>
    <w:tbl>
      <w:tblPr>
        <w:tblStyle w:val="6"/>
        <w:tblW w:w="98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85"/>
        <w:gridCol w:w="995"/>
        <w:gridCol w:w="946"/>
        <w:gridCol w:w="1082"/>
        <w:gridCol w:w="1562"/>
        <w:gridCol w:w="1466"/>
        <w:gridCol w:w="765"/>
        <w:gridCol w:w="834"/>
        <w:gridCol w:w="1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项目支</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出名称</w:t>
            </w:r>
          </w:p>
        </w:tc>
        <w:tc>
          <w:tcPr>
            <w:tcW w:w="8858" w:type="dxa"/>
            <w:gridSpan w:val="8"/>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机关塘污水处理设施运维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主管部门</w:t>
            </w:r>
          </w:p>
        </w:tc>
        <w:tc>
          <w:tcPr>
            <w:tcW w:w="4535"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环卫中心</w:t>
            </w:r>
          </w:p>
        </w:tc>
        <w:tc>
          <w:tcPr>
            <w:tcW w:w="1483" w:type="dxa"/>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实施单位</w:t>
            </w:r>
          </w:p>
        </w:tc>
        <w:tc>
          <w:tcPr>
            <w:tcW w:w="2840"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项目资金</w:t>
            </w:r>
            <w:r>
              <w:rPr>
                <w:rFonts w:hint="default" w:ascii="仿宋" w:hAnsi="仿宋" w:eastAsia="仿宋" w:cs="Times New Roman"/>
                <w:kern w:val="2"/>
                <w:sz w:val="20"/>
                <w:szCs w:val="20"/>
                <w:bdr w:val="none" w:color="auto" w:sz="0" w:space="0"/>
                <w:lang w:val="en-US" w:eastAsia="zh-CN" w:bidi="ar"/>
              </w:rPr>
              <w:br w:type="textWrapping"/>
            </w:r>
            <w:r>
              <w:rPr>
                <w:rFonts w:hint="default" w:ascii="仿宋" w:hAnsi="仿宋" w:eastAsia="仿宋" w:cs="仿宋"/>
                <w:kern w:val="2"/>
                <w:sz w:val="20"/>
                <w:szCs w:val="20"/>
                <w:bdr w:val="none" w:color="auto" w:sz="0" w:space="0"/>
                <w:lang w:val="en-US" w:eastAsia="zh-CN" w:bidi="ar"/>
              </w:rPr>
              <w:t>（万元）</w:t>
            </w: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年初</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预算数</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预算数</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执行数</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分值</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执行率</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年度资金总额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25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25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25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其中：当年财政拨款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25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25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25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上年结转资金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其他资金</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年度总体目标</w:t>
            </w:r>
          </w:p>
        </w:tc>
        <w:tc>
          <w:tcPr>
            <w:tcW w:w="4535"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预期目标</w:t>
            </w:r>
          </w:p>
        </w:tc>
        <w:tc>
          <w:tcPr>
            <w:tcW w:w="4323"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4535"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确保机关塘污水处理设施运行正常，安全有效处理好生活污水。</w:t>
            </w:r>
          </w:p>
        </w:tc>
        <w:tc>
          <w:tcPr>
            <w:tcW w:w="4323"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restart"/>
            <w:tcBorders>
              <w:top w:val="nil"/>
              <w:left w:val="single" w:color="auto" w:sz="4" w:space="0"/>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绩</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效</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指</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标</w:t>
            </w:r>
          </w:p>
        </w:tc>
        <w:tc>
          <w:tcPr>
            <w:tcW w:w="100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一级指标</w:t>
            </w:r>
          </w:p>
        </w:tc>
        <w:tc>
          <w:tcPr>
            <w:tcW w:w="95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二级指标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三级指标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年度</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指标值</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实际</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完成值</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分值</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得分</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产出指标</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(50</w:t>
            </w:r>
            <w:r>
              <w:rPr>
                <w:rFonts w:hint="default" w:ascii="仿宋" w:hAnsi="仿宋" w:eastAsia="仿宋" w:cs="仿宋"/>
                <w:kern w:val="2"/>
                <w:sz w:val="20"/>
                <w:szCs w:val="20"/>
                <w:bdr w:val="none" w:color="auto" w:sz="0" w:space="0"/>
                <w:lang w:val="en-US" w:eastAsia="zh-CN" w:bidi="ar"/>
              </w:rPr>
              <w:t>分</w:t>
            </w:r>
            <w:r>
              <w:rPr>
                <w:rFonts w:hint="default" w:ascii="仿宋" w:hAnsi="仿宋" w:eastAsia="仿宋" w:cs="Times New Roman"/>
                <w:kern w:val="2"/>
                <w:sz w:val="20"/>
                <w:szCs w:val="20"/>
                <w:bdr w:val="none" w:color="auto" w:sz="0" w:space="0"/>
                <w:lang w:val="en-US" w:eastAsia="zh-CN" w:bidi="ar"/>
              </w:rPr>
              <w:t>)</w:t>
            </w: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数量指标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污水处理及时完好</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100%</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100%</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质量指标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安全有效处理好生活污水</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100%</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100%</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20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20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时效指标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全年达标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202</w:t>
            </w:r>
            <w:r>
              <w:rPr>
                <w:rFonts w:hint="default" w:ascii="仿宋" w:hAnsi="仿宋" w:eastAsia="仿宋" w:cs="仿宋"/>
                <w:kern w:val="2"/>
                <w:sz w:val="20"/>
                <w:szCs w:val="20"/>
                <w:bdr w:val="none" w:color="auto" w:sz="0" w:space="0"/>
                <w:lang w:val="en-US" w:eastAsia="zh-CN" w:bidi="ar"/>
              </w:rPr>
              <w:t>4</w:t>
            </w:r>
            <w:r>
              <w:rPr>
                <w:rFonts w:hint="default" w:ascii="仿宋" w:hAnsi="仿宋" w:eastAsia="仿宋" w:cs="Times New Roman"/>
                <w:kern w:val="2"/>
                <w:sz w:val="20"/>
                <w:szCs w:val="20"/>
                <w:bdr w:val="none" w:color="auto" w:sz="0" w:space="0"/>
                <w:lang w:val="en-US" w:eastAsia="zh-CN" w:bidi="ar"/>
              </w:rPr>
              <w:t>.1-202</w:t>
            </w:r>
            <w:r>
              <w:rPr>
                <w:rFonts w:hint="default" w:ascii="仿宋" w:hAnsi="仿宋" w:eastAsia="仿宋" w:cs="仿宋"/>
                <w:kern w:val="2"/>
                <w:sz w:val="20"/>
                <w:szCs w:val="20"/>
                <w:bdr w:val="none" w:color="auto" w:sz="0" w:space="0"/>
                <w:lang w:val="en-US" w:eastAsia="zh-CN" w:bidi="ar"/>
              </w:rPr>
              <w:t>4</w:t>
            </w:r>
            <w:r>
              <w:rPr>
                <w:rFonts w:hint="default" w:ascii="仿宋" w:hAnsi="仿宋" w:eastAsia="仿宋" w:cs="Times New Roman"/>
                <w:kern w:val="2"/>
                <w:sz w:val="20"/>
                <w:szCs w:val="20"/>
                <w:bdr w:val="none" w:color="auto" w:sz="0" w:space="0"/>
                <w:lang w:val="en-US" w:eastAsia="zh-CN" w:bidi="ar"/>
              </w:rPr>
              <w:t>.12</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100%</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成本指标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严格按照预算执行</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25</w:t>
            </w:r>
            <w:r>
              <w:rPr>
                <w:rFonts w:hint="default" w:ascii="仿宋" w:hAnsi="仿宋" w:eastAsia="仿宋" w:cs="仿宋"/>
                <w:kern w:val="2"/>
                <w:sz w:val="20"/>
                <w:szCs w:val="20"/>
                <w:bdr w:val="none" w:color="auto" w:sz="0" w:space="0"/>
                <w:lang w:val="en-US" w:eastAsia="zh-CN" w:bidi="ar"/>
              </w:rPr>
              <w:t>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25</w:t>
            </w:r>
            <w:r>
              <w:rPr>
                <w:rFonts w:hint="default" w:ascii="仿宋" w:hAnsi="仿宋" w:eastAsia="仿宋" w:cs="仿宋"/>
                <w:kern w:val="2"/>
                <w:sz w:val="20"/>
                <w:szCs w:val="20"/>
                <w:bdr w:val="none" w:color="auto" w:sz="0" w:space="0"/>
                <w:lang w:val="en-US" w:eastAsia="zh-CN" w:bidi="ar"/>
              </w:rPr>
              <w:t>万</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效益指标</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30</w:t>
            </w:r>
            <w:r>
              <w:rPr>
                <w:rFonts w:hint="default" w:ascii="仿宋" w:hAnsi="仿宋" w:eastAsia="仿宋" w:cs="仿宋"/>
                <w:kern w:val="2"/>
                <w:sz w:val="20"/>
                <w:szCs w:val="20"/>
                <w:bdr w:val="none" w:color="auto" w:sz="0" w:space="0"/>
                <w:lang w:val="en-US" w:eastAsia="zh-CN" w:bidi="ar"/>
              </w:rPr>
              <w:t>分）</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经济效</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保护好机关塘水质</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社会效</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提升城区卫生水平</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生态效</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有助于提升市容环境，推进生态文明建设</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single" w:color="auto" w:sz="4" w:space="0"/>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可持续影响指标</w:t>
            </w:r>
          </w:p>
        </w:tc>
        <w:tc>
          <w:tcPr>
            <w:tcW w:w="109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有助于城市面貌进一步改观，提高人居生活环境水平</w:t>
            </w:r>
          </w:p>
        </w:tc>
        <w:tc>
          <w:tcPr>
            <w:tcW w:w="148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148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77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83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123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满意度</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指标</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10</w:t>
            </w:r>
            <w:r>
              <w:rPr>
                <w:rFonts w:hint="default" w:ascii="仿宋" w:hAnsi="仿宋" w:eastAsia="仿宋" w:cs="仿宋"/>
                <w:kern w:val="2"/>
                <w:sz w:val="20"/>
                <w:szCs w:val="20"/>
                <w:bdr w:val="none" w:color="auto" w:sz="0" w:space="0"/>
                <w:lang w:val="en-US" w:eastAsia="zh-CN" w:bidi="ar"/>
              </w:rPr>
              <w:t>分）</w:t>
            </w:r>
          </w:p>
        </w:tc>
        <w:tc>
          <w:tcPr>
            <w:tcW w:w="95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服务对象满意度指标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群众基本满意</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9</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7011" w:type="dxa"/>
            <w:gridSpan w:val="6"/>
            <w:tcBorders>
              <w:top w:val="single" w:color="auto" w:sz="4" w:space="0"/>
              <w:left w:val="single" w:color="auto" w:sz="4" w:space="0"/>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总分</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99</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bl>
    <w:p>
      <w:pPr>
        <w:keepNext w:val="0"/>
        <w:keepLines w:val="0"/>
        <w:widowControl/>
        <w:suppressLineNumbers w:val="0"/>
        <w:spacing w:before="0" w:beforeAutospacing="0" w:after="0" w:afterAutospacing="0" w:line="260" w:lineRule="exact"/>
        <w:ind w:left="0" w:right="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suppressLineNumbers w:val="0"/>
        <w:spacing w:before="0" w:beforeAutospacing="0" w:after="0" w:afterAutospacing="0" w:line="260" w:lineRule="exact"/>
        <w:ind w:left="0" w:right="0"/>
        <w:jc w:val="both"/>
        <w:rPr>
          <w:rFonts w:hint="default" w:ascii="仿宋" w:hAnsi="仿宋" w:eastAsia="仿宋" w:cs="Times New Roman"/>
          <w:kern w:val="2"/>
          <w:sz w:val="20"/>
          <w:szCs w:val="20"/>
        </w:rPr>
      </w:pPr>
      <w:r>
        <w:rPr>
          <w:rFonts w:hint="default" w:ascii="仿宋" w:hAnsi="仿宋" w:eastAsia="仿宋" w:cs="仿宋"/>
          <w:kern w:val="2"/>
          <w:sz w:val="20"/>
          <w:szCs w:val="20"/>
          <w:lang w:val="en-US" w:eastAsia="zh-CN" w:bidi="ar"/>
        </w:rPr>
        <w:t>备注：一个一级项目支出一张表。如，业务工作经费，运行维护经费，其他事业发展类资金…各一张表。</w:t>
      </w:r>
    </w:p>
    <w:p>
      <w:pPr>
        <w:keepNext w:val="0"/>
        <w:keepLines w:val="0"/>
        <w:widowControl/>
        <w:suppressLineNumbers w:val="0"/>
        <w:spacing w:before="0" w:beforeAutospacing="0" w:after="0" w:afterAutospacing="0" w:line="260" w:lineRule="exact"/>
        <w:ind w:left="0" w:right="0"/>
        <w:jc w:val="left"/>
        <w:rPr>
          <w:rFonts w:hint="default" w:ascii="仿宋" w:hAnsi="仿宋" w:eastAsia="仿宋" w:cs="Times New Roman"/>
          <w:kern w:val="2"/>
          <w:sz w:val="20"/>
          <w:szCs w:val="20"/>
        </w:rPr>
      </w:pPr>
      <w:r>
        <w:rPr>
          <w:rFonts w:hint="default" w:ascii="仿宋" w:hAnsi="仿宋" w:eastAsia="仿宋" w:cs="仿宋"/>
          <w:kern w:val="2"/>
          <w:sz w:val="20"/>
          <w:szCs w:val="20"/>
          <w:lang w:val="en-US" w:eastAsia="zh-CN" w:bidi="ar"/>
        </w:rPr>
        <w:t>填表人：</w:t>
      </w:r>
      <w:r>
        <w:rPr>
          <w:rFonts w:hint="default" w:ascii="仿宋" w:hAnsi="仿宋" w:eastAsia="仿宋" w:cs="Times New Roman"/>
          <w:kern w:val="2"/>
          <w:sz w:val="20"/>
          <w:szCs w:val="20"/>
          <w:lang w:val="en-US" w:eastAsia="zh-CN" w:bidi="ar"/>
        </w:rPr>
        <w:t xml:space="preserve">  </w:t>
      </w:r>
      <w:r>
        <w:rPr>
          <w:rFonts w:hint="default" w:ascii="仿宋" w:hAnsi="仿宋" w:eastAsia="仿宋" w:cs="仿宋"/>
          <w:kern w:val="2"/>
          <w:sz w:val="20"/>
          <w:szCs w:val="20"/>
          <w:lang w:val="en-US" w:eastAsia="zh-CN" w:bidi="ar"/>
        </w:rPr>
        <w:t>填报日期：8月18日  联系电话：   单位负责人签字：</w:t>
      </w:r>
    </w:p>
    <w:p>
      <w:pPr>
        <w:pStyle w:val="5"/>
        <w:keepNext w:val="0"/>
        <w:keepLines w:val="0"/>
        <w:widowControl/>
        <w:suppressLineNumbers w:val="0"/>
        <w:spacing w:before="0" w:beforeAutospacing="0" w:after="0" w:afterAutospacing="0" w:line="260" w:lineRule="exact"/>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rPr>
      </w:pPr>
      <w:r>
        <w:rPr>
          <w:rFonts w:hint="default" w:ascii="Times New Roman" w:hAnsi="Times New Roman" w:eastAsia="方正小标宋_GBK" w:cs="Times New Roman"/>
          <w:color w:val="000000"/>
          <w:kern w:val="2"/>
          <w:sz w:val="36"/>
          <w:szCs w:val="36"/>
          <w:lang w:val="en-US" w:eastAsia="zh-CN" w:bidi="ar"/>
        </w:rPr>
        <w:t>2024</w:t>
      </w:r>
      <w:r>
        <w:rPr>
          <w:rFonts w:hint="eastAsia" w:ascii="方正小标宋_GBK" w:hAnsi="方正小标宋_GBK" w:eastAsia="方正小标宋_GBK" w:cs="方正小标宋_GBK"/>
          <w:color w:val="000000"/>
          <w:kern w:val="2"/>
          <w:sz w:val="36"/>
          <w:szCs w:val="36"/>
          <w:lang w:val="en-US" w:eastAsia="zh-CN" w:bidi="ar"/>
        </w:rPr>
        <w:t>年度项目支出绩效自评表</w:t>
      </w:r>
    </w:p>
    <w:tbl>
      <w:tblPr>
        <w:tblStyle w:val="6"/>
        <w:tblW w:w="98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56"/>
        <w:gridCol w:w="971"/>
        <w:gridCol w:w="904"/>
        <w:gridCol w:w="1045"/>
        <w:gridCol w:w="1816"/>
        <w:gridCol w:w="1415"/>
        <w:gridCol w:w="753"/>
        <w:gridCol w:w="833"/>
        <w:gridCol w:w="11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项目支</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出名称</w:t>
            </w:r>
          </w:p>
        </w:tc>
        <w:tc>
          <w:tcPr>
            <w:tcW w:w="8858" w:type="dxa"/>
            <w:gridSpan w:val="8"/>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垃圾分类工作经费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主管部门</w:t>
            </w:r>
          </w:p>
        </w:tc>
        <w:tc>
          <w:tcPr>
            <w:tcW w:w="4535"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环卫中心</w:t>
            </w:r>
          </w:p>
        </w:tc>
        <w:tc>
          <w:tcPr>
            <w:tcW w:w="1483" w:type="dxa"/>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实施单位</w:t>
            </w:r>
          </w:p>
        </w:tc>
        <w:tc>
          <w:tcPr>
            <w:tcW w:w="2840"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项目资金</w:t>
            </w:r>
            <w:r>
              <w:rPr>
                <w:rFonts w:hint="default" w:ascii="Times New Roman" w:hAnsi="Times New Roman" w:eastAsia="仿宋_GB2312" w:cs="Times New Roman"/>
                <w:color w:val="000000"/>
                <w:kern w:val="2"/>
                <w:sz w:val="20"/>
                <w:szCs w:val="20"/>
                <w:bdr w:val="none" w:color="auto" w:sz="0" w:space="0"/>
                <w:lang w:val="en-US" w:eastAsia="zh-CN" w:bidi="ar"/>
              </w:rPr>
              <w:br w:type="textWrapping"/>
            </w:r>
            <w:r>
              <w:rPr>
                <w:rFonts w:hint="default" w:ascii="仿宋_GB2312" w:hAnsi="Times New Roman" w:eastAsia="仿宋_GB2312" w:cs="仿宋_GB2312"/>
                <w:color w:val="000000"/>
                <w:kern w:val="2"/>
                <w:sz w:val="20"/>
                <w:szCs w:val="20"/>
                <w:bdr w:val="none" w:color="auto" w:sz="0" w:space="0"/>
                <w:lang w:val="en-US" w:eastAsia="zh-CN" w:bidi="ar"/>
              </w:rPr>
              <w:t>（万元）</w:t>
            </w: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年初</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预算数</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预算数</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执行数</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分值</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执行率</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年度资金总额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其中：当年财政拨款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firstLine="600" w:firstLineChars="30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上年结转资金　</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960"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firstLine="600" w:firstLineChars="30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其他资金</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年度总体目标</w:t>
            </w:r>
          </w:p>
        </w:tc>
        <w:tc>
          <w:tcPr>
            <w:tcW w:w="4535"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预期目标</w:t>
            </w:r>
          </w:p>
        </w:tc>
        <w:tc>
          <w:tcPr>
            <w:tcW w:w="4323"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4535"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w:t>
            </w:r>
            <w:r>
              <w:rPr>
                <w:rFonts w:hint="default" w:ascii="仿宋_GB2312" w:hAnsi="Times New Roman" w:eastAsia="仿宋_GB2312" w:cs="仿宋_GB2312"/>
                <w:color w:val="000000"/>
                <w:kern w:val="2"/>
                <w:sz w:val="20"/>
                <w:szCs w:val="20"/>
                <w:bdr w:val="none" w:color="auto" w:sz="0" w:space="0"/>
                <w:lang w:val="en-US" w:eastAsia="zh-CN" w:bidi="ar"/>
              </w:rPr>
              <w:t>、督促有监管群众垃圾分类</w:t>
            </w:r>
            <w:r>
              <w:rPr>
                <w:rFonts w:hint="default" w:ascii="Times New Roman" w:hAnsi="Times New Roman" w:eastAsia="仿宋_GB2312" w:cs="Times New Roman"/>
                <w:color w:val="000000"/>
                <w:kern w:val="2"/>
                <w:sz w:val="20"/>
                <w:szCs w:val="20"/>
                <w:bdr w:val="none" w:color="auto" w:sz="0" w:space="0"/>
                <w:lang w:val="en-US" w:eastAsia="zh-CN" w:bidi="ar"/>
              </w:rPr>
              <w:t xml:space="preserve"> 2</w:t>
            </w:r>
            <w:r>
              <w:rPr>
                <w:rFonts w:hint="default" w:ascii="仿宋_GB2312" w:hAnsi="Times New Roman" w:eastAsia="仿宋_GB2312" w:cs="仿宋_GB2312"/>
                <w:color w:val="000000"/>
                <w:kern w:val="2"/>
                <w:sz w:val="20"/>
                <w:szCs w:val="20"/>
                <w:bdr w:val="none" w:color="auto" w:sz="0" w:space="0"/>
                <w:lang w:val="en-US" w:eastAsia="zh-CN" w:bidi="ar"/>
              </w:rPr>
              <w:t>、做好日常垃圾分类维护维管</w:t>
            </w:r>
          </w:p>
        </w:tc>
        <w:tc>
          <w:tcPr>
            <w:tcW w:w="4323"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restart"/>
            <w:tcBorders>
              <w:top w:val="nil"/>
              <w:left w:val="single" w:color="auto" w:sz="4" w:space="0"/>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绩</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标</w:t>
            </w:r>
          </w:p>
        </w:tc>
        <w:tc>
          <w:tcPr>
            <w:tcW w:w="100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一级指标</w:t>
            </w:r>
          </w:p>
        </w:tc>
        <w:tc>
          <w:tcPr>
            <w:tcW w:w="95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二级指标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三级指标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年度</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指标值</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实际</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完成值</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分值</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得分</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产出指标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(50</w:t>
            </w:r>
            <w:r>
              <w:rPr>
                <w:rFonts w:hint="default" w:ascii="仿宋_GB2312" w:hAnsi="Times New Roman" w:eastAsia="仿宋_GB2312" w:cs="仿宋_GB2312"/>
                <w:color w:val="000000"/>
                <w:kern w:val="2"/>
                <w:sz w:val="20"/>
                <w:szCs w:val="20"/>
                <w:bdr w:val="none" w:color="auto" w:sz="0" w:space="0"/>
                <w:lang w:val="en-US" w:eastAsia="zh-CN" w:bidi="ar"/>
              </w:rPr>
              <w:t>分</w:t>
            </w:r>
            <w:r>
              <w:rPr>
                <w:rFonts w:hint="default" w:ascii="Times New Roman" w:hAnsi="Times New Roman" w:eastAsia="仿宋_GB2312" w:cs="Times New Roman"/>
                <w:color w:val="000000"/>
                <w:kern w:val="2"/>
                <w:sz w:val="20"/>
                <w:szCs w:val="20"/>
                <w:bdr w:val="none" w:color="auto" w:sz="0" w:space="0"/>
                <w:lang w:val="en-US" w:eastAsia="zh-CN" w:bidi="ar"/>
              </w:rPr>
              <w:t>)</w:t>
            </w: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数量指标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日常监督管理</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3000</w:t>
            </w:r>
            <w:r>
              <w:rPr>
                <w:rFonts w:hint="default" w:ascii="仿宋_GB2312" w:hAnsi="Times New Roman" w:eastAsia="仿宋_GB2312" w:cs="仿宋_GB2312"/>
                <w:color w:val="000000"/>
                <w:kern w:val="2"/>
                <w:sz w:val="20"/>
                <w:szCs w:val="20"/>
                <w:bdr w:val="none" w:color="auto" w:sz="0" w:space="0"/>
                <w:lang w:val="en-US" w:eastAsia="zh-CN" w:bidi="ar"/>
              </w:rPr>
              <w:t>平方米</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3000</w:t>
            </w:r>
            <w:r>
              <w:rPr>
                <w:rFonts w:hint="default" w:ascii="仿宋_GB2312" w:hAnsi="Times New Roman" w:eastAsia="仿宋_GB2312" w:cs="仿宋_GB2312"/>
                <w:color w:val="000000"/>
                <w:kern w:val="2"/>
                <w:sz w:val="20"/>
                <w:szCs w:val="20"/>
                <w:bdr w:val="none" w:color="auto" w:sz="0" w:space="0"/>
                <w:lang w:val="en-US" w:eastAsia="zh-CN" w:bidi="ar"/>
              </w:rPr>
              <w:t>平方米</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质量指标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严格实施，提高环保意识</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时效指标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全年达标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2024.1-2024.12</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成本指标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严格按照预算执行</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10</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10</w:t>
            </w:r>
            <w:r>
              <w:rPr>
                <w:rFonts w:hint="default" w:ascii="仿宋_GB2312" w:hAnsi="Times New Roman" w:eastAsia="仿宋_GB2312" w:cs="仿宋_GB2312"/>
                <w:color w:val="000000"/>
                <w:kern w:val="2"/>
                <w:sz w:val="20"/>
                <w:szCs w:val="20"/>
                <w:bdr w:val="none" w:color="auto" w:sz="0" w:space="0"/>
                <w:lang w:val="en-US" w:eastAsia="zh-CN" w:bidi="ar"/>
              </w:rPr>
              <w:t>万</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效益指标</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30</w:t>
            </w:r>
            <w:r>
              <w:rPr>
                <w:rFonts w:hint="default" w:ascii="仿宋_GB2312" w:hAnsi="Times New Roman" w:eastAsia="仿宋_GB2312" w:cs="仿宋_GB2312"/>
                <w:color w:val="000000"/>
                <w:kern w:val="2"/>
                <w:sz w:val="20"/>
                <w:szCs w:val="20"/>
                <w:bdr w:val="none" w:color="auto" w:sz="0" w:space="0"/>
                <w:lang w:val="en-US" w:eastAsia="zh-CN" w:bidi="ar"/>
              </w:rPr>
              <w:t>分）</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　</w:t>
            </w: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经济效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加大垃圾分类宣传</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社会效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提高社会公众道德素养</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生态效</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益指标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优化城区生活环境</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957" w:type="dxa"/>
            <w:tcBorders>
              <w:top w:val="single" w:color="auto" w:sz="4" w:space="0"/>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可持续影响指标</w:t>
            </w:r>
          </w:p>
        </w:tc>
        <w:tc>
          <w:tcPr>
            <w:tcW w:w="109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有助于提升市容环境，推进生态文明建设</w:t>
            </w:r>
          </w:p>
        </w:tc>
        <w:tc>
          <w:tcPr>
            <w:tcW w:w="148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123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3"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00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满意度</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指标</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10</w:t>
            </w:r>
            <w:r>
              <w:rPr>
                <w:rFonts w:hint="default" w:ascii="仿宋_GB2312" w:hAnsi="Times New Roman" w:eastAsia="仿宋_GB2312" w:cs="仿宋_GB2312"/>
                <w:color w:val="000000"/>
                <w:kern w:val="2"/>
                <w:sz w:val="20"/>
                <w:szCs w:val="20"/>
                <w:bdr w:val="none" w:color="auto" w:sz="0" w:space="0"/>
                <w:lang w:val="en-US" w:eastAsia="zh-CN" w:bidi="ar"/>
              </w:rPr>
              <w:t>分）</w:t>
            </w:r>
          </w:p>
        </w:tc>
        <w:tc>
          <w:tcPr>
            <w:tcW w:w="957"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服务对象满意度指标</w:t>
            </w:r>
          </w:p>
        </w:tc>
        <w:tc>
          <w:tcPr>
            <w:tcW w:w="109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群众基本满意</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148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w:t>
            </w:r>
            <w:r>
              <w:rPr>
                <w:rFonts w:hint="default" w:ascii="Times New Roman" w:hAnsi="Times New Roman" w:eastAsia="仿宋_GB2312" w:cs="Times New Roman"/>
                <w:color w:val="000000"/>
                <w:kern w:val="2"/>
                <w:sz w:val="20"/>
                <w:szCs w:val="20"/>
                <w:bdr w:val="none" w:color="auto" w:sz="0" w:space="0"/>
                <w:lang w:val="en-US" w:eastAsia="zh-CN" w:bidi="ar"/>
              </w:rPr>
              <w:t>95%</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7011" w:type="dxa"/>
            <w:gridSpan w:val="6"/>
            <w:tcBorders>
              <w:top w:val="single" w:color="auto" w:sz="4" w:space="0"/>
              <w:left w:val="single" w:color="auto" w:sz="4" w:space="0"/>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仿宋_GB2312" w:hAnsi="Times New Roman" w:eastAsia="仿宋_GB2312" w:cs="仿宋_GB2312"/>
                <w:color w:val="000000"/>
                <w:kern w:val="2"/>
                <w:sz w:val="20"/>
                <w:szCs w:val="20"/>
                <w:bdr w:val="none" w:color="auto" w:sz="0" w:space="0"/>
                <w:lang w:val="en-US" w:eastAsia="zh-CN" w:bidi="ar"/>
              </w:rPr>
              <w:t>总分</w:t>
            </w:r>
          </w:p>
        </w:tc>
        <w:tc>
          <w:tcPr>
            <w:tcW w:w="77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83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99</w:t>
            </w:r>
          </w:p>
        </w:tc>
        <w:tc>
          <w:tcPr>
            <w:tcW w:w="1232"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2"/>
                <w:sz w:val="20"/>
                <w:szCs w:val="20"/>
                <w:bdr w:val="none" w:color="auto" w:sz="0" w:space="0"/>
              </w:rPr>
            </w:pPr>
          </w:p>
        </w:tc>
      </w:tr>
    </w:tbl>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18"/>
          <w:szCs w:val="18"/>
        </w:rPr>
      </w:pPr>
      <w:r>
        <w:rPr>
          <w:rFonts w:hint="default" w:ascii="Times New Roman" w:hAnsi="Times New Roman" w:eastAsia="仿宋_GB2312" w:cs="Times New Roman"/>
          <w:kern w:val="2"/>
          <w:sz w:val="18"/>
          <w:szCs w:val="18"/>
          <w:lang w:val="en-US" w:eastAsia="zh-CN" w:bidi="ar"/>
        </w:rPr>
        <w:t xml:space="preserve"> </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2"/>
          <w:sz w:val="21"/>
          <w:szCs w:val="21"/>
        </w:rPr>
      </w:pPr>
      <w:r>
        <w:rPr>
          <w:rFonts w:hint="default" w:ascii="仿宋_GB2312" w:hAnsi="Times New Roman" w:eastAsia="仿宋_GB2312" w:cs="仿宋_GB2312"/>
          <w:kern w:val="2"/>
          <w:sz w:val="18"/>
          <w:szCs w:val="18"/>
          <w:lang w:val="en-US" w:eastAsia="zh-CN" w:bidi="ar"/>
        </w:rPr>
        <w:t>备注：一个一级项目支出一张表。如，业务工作经费，运行维护经费，其他事业发展类资金…各一张表。</w:t>
      </w:r>
    </w:p>
    <w:p>
      <w:pPr>
        <w:keepNext w:val="0"/>
        <w:keepLines w:val="0"/>
        <w:widowControl/>
        <w:suppressLineNumbers w:val="0"/>
        <w:spacing w:before="0" w:beforeAutospacing="0" w:after="0" w:afterAutospacing="0" w:line="260" w:lineRule="exact"/>
        <w:ind w:left="0" w:right="0"/>
        <w:jc w:val="left"/>
        <w:rPr>
          <w:rFonts w:hint="default" w:ascii="仿宋" w:hAnsi="仿宋" w:eastAsia="仿宋" w:cs="Times New Roman"/>
          <w:kern w:val="2"/>
          <w:sz w:val="20"/>
          <w:szCs w:val="20"/>
        </w:rPr>
      </w:pPr>
      <w:r>
        <w:rPr>
          <w:rFonts w:hint="default" w:ascii="仿宋" w:hAnsi="仿宋" w:eastAsia="仿宋" w:cs="仿宋"/>
          <w:kern w:val="2"/>
          <w:sz w:val="20"/>
          <w:szCs w:val="20"/>
          <w:lang w:val="en-US" w:eastAsia="zh-CN" w:bidi="ar"/>
        </w:rPr>
        <w:t>填表人：</w:t>
      </w:r>
      <w:r>
        <w:rPr>
          <w:rFonts w:hint="default" w:ascii="仿宋" w:hAnsi="仿宋" w:eastAsia="仿宋" w:cs="Times New Roman"/>
          <w:kern w:val="2"/>
          <w:sz w:val="20"/>
          <w:szCs w:val="20"/>
          <w:lang w:val="en-US" w:eastAsia="zh-CN" w:bidi="ar"/>
        </w:rPr>
        <w:t xml:space="preserve">  </w:t>
      </w:r>
      <w:r>
        <w:rPr>
          <w:rFonts w:hint="default" w:ascii="仿宋" w:hAnsi="仿宋" w:eastAsia="仿宋" w:cs="仿宋"/>
          <w:kern w:val="2"/>
          <w:sz w:val="20"/>
          <w:szCs w:val="20"/>
          <w:lang w:val="en-US" w:eastAsia="zh-CN" w:bidi="ar"/>
        </w:rPr>
        <w:t>填报日期：8月18日  联系电话：   单位负责人签字：</w:t>
      </w:r>
    </w:p>
    <w:p>
      <w:pPr>
        <w:pStyle w:val="5"/>
        <w:keepNext w:val="0"/>
        <w:keepLines w:val="0"/>
        <w:widowControl/>
        <w:suppressLineNumbers w:val="0"/>
        <w:spacing w:before="0" w:beforeAutospacing="0" w:after="0" w:afterAutospacing="0" w:line="260" w:lineRule="exact"/>
        <w:ind w:left="0" w:right="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pStyle w:val="5"/>
        <w:keepNext w:val="0"/>
        <w:keepLines w:val="0"/>
        <w:widowControl/>
        <w:suppressLineNumbers w:val="0"/>
        <w:spacing w:before="0" w:beforeAutospacing="0" w:after="0" w:afterAutospacing="0" w:line="260" w:lineRule="exact"/>
        <w:ind w:left="0" w:right="0"/>
        <w:jc w:val="both"/>
        <w:rPr>
          <w:rFonts w:hint="default" w:ascii="仿宋" w:hAnsi="仿宋" w:eastAsia="仿宋" w:cs="Times New Roman"/>
          <w:kern w:val="2"/>
          <w:sz w:val="20"/>
          <w:szCs w:val="20"/>
        </w:rPr>
      </w:pPr>
      <w:r>
        <w:rPr>
          <w:rFonts w:hint="default" w:ascii="仿宋" w:hAnsi="仿宋" w:eastAsia="仿宋" w:cs="Times New Roman"/>
          <w:kern w:val="2"/>
          <w:sz w:val="20"/>
          <w:szCs w:val="20"/>
          <w:lang w:val="en-US" w:eastAsia="zh-CN" w:bidi="ar"/>
        </w:rPr>
        <w:t xml:space="preserve"> </w:t>
      </w: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36"/>
          <w:szCs w:val="36"/>
        </w:rPr>
      </w:pPr>
      <w:r>
        <w:rPr>
          <w:rFonts w:hint="default" w:ascii="Times New Roman" w:hAnsi="Times New Roman" w:eastAsia="方正小标宋_GBK" w:cs="Times New Roman"/>
          <w:color w:val="000000"/>
          <w:kern w:val="2"/>
          <w:sz w:val="36"/>
          <w:szCs w:val="36"/>
          <w:lang w:val="en-US" w:eastAsia="zh-CN" w:bidi="ar"/>
        </w:rPr>
        <w:t>2024</w:t>
      </w:r>
      <w:r>
        <w:rPr>
          <w:rFonts w:hint="eastAsia" w:ascii="方正小标宋_GBK" w:hAnsi="方正小标宋_GBK" w:eastAsia="方正小标宋_GBK" w:cs="方正小标宋_GBK"/>
          <w:color w:val="000000"/>
          <w:kern w:val="2"/>
          <w:sz w:val="36"/>
          <w:szCs w:val="36"/>
          <w:lang w:val="en-US" w:eastAsia="zh-CN" w:bidi="ar"/>
        </w:rPr>
        <w:t>年度项目支出绩效自评表</w:t>
      </w:r>
    </w:p>
    <w:tbl>
      <w:tblPr>
        <w:tblStyle w:val="6"/>
        <w:tblW w:w="98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81"/>
        <w:gridCol w:w="780"/>
        <w:gridCol w:w="1061"/>
        <w:gridCol w:w="1350"/>
        <w:gridCol w:w="1581"/>
        <w:gridCol w:w="1541"/>
        <w:gridCol w:w="579"/>
        <w:gridCol w:w="799"/>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0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项目支</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出名称</w:t>
            </w:r>
          </w:p>
        </w:tc>
        <w:tc>
          <w:tcPr>
            <w:tcW w:w="8770" w:type="dxa"/>
            <w:gridSpan w:val="8"/>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_GB2312" w:hAnsi="Times New Roman" w:eastAsia="仿宋_GB2312" w:cs="仿宋_GB2312"/>
                <w:kern w:val="2"/>
                <w:sz w:val="20"/>
                <w:szCs w:val="20"/>
                <w:bdr w:val="none" w:color="auto" w:sz="0" w:space="0"/>
                <w:lang w:val="en-US" w:eastAsia="zh-CN" w:bidi="ar"/>
              </w:rPr>
              <w:t>燃气及城市内涝工作经费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1"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主管部门</w:t>
            </w:r>
          </w:p>
        </w:tc>
        <w:tc>
          <w:tcPr>
            <w:tcW w:w="4772"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局机关</w:t>
            </w:r>
          </w:p>
        </w:tc>
        <w:tc>
          <w:tcPr>
            <w:tcW w:w="1541" w:type="dxa"/>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实施单位</w:t>
            </w:r>
          </w:p>
        </w:tc>
        <w:tc>
          <w:tcPr>
            <w:tcW w:w="2457"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1"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项目资金</w:t>
            </w:r>
            <w:r>
              <w:rPr>
                <w:rFonts w:hint="default" w:ascii="仿宋" w:hAnsi="仿宋" w:eastAsia="仿宋" w:cs="Times New Roman"/>
                <w:kern w:val="2"/>
                <w:sz w:val="20"/>
                <w:szCs w:val="20"/>
                <w:bdr w:val="none" w:color="auto" w:sz="0" w:space="0"/>
                <w:lang w:val="en-US" w:eastAsia="zh-CN" w:bidi="ar"/>
              </w:rPr>
              <w:br w:type="textWrapping"/>
            </w:r>
            <w:r>
              <w:rPr>
                <w:rFonts w:hint="default" w:ascii="仿宋" w:hAnsi="仿宋" w:eastAsia="仿宋" w:cs="仿宋"/>
                <w:kern w:val="2"/>
                <w:sz w:val="20"/>
                <w:szCs w:val="20"/>
                <w:bdr w:val="none" w:color="auto" w:sz="0" w:space="0"/>
                <w:lang w:val="en-US" w:eastAsia="zh-CN" w:bidi="ar"/>
              </w:rPr>
              <w:t>（万元）</w:t>
            </w:r>
          </w:p>
        </w:tc>
        <w:tc>
          <w:tcPr>
            <w:tcW w:w="1841"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c>
          <w:tcPr>
            <w:tcW w:w="13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年初</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预算数</w:t>
            </w:r>
          </w:p>
        </w:tc>
        <w:tc>
          <w:tcPr>
            <w:tcW w:w="158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预算数</w:t>
            </w:r>
          </w:p>
        </w:tc>
        <w:tc>
          <w:tcPr>
            <w:tcW w:w="154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全年</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执行数</w:t>
            </w:r>
          </w:p>
        </w:tc>
        <w:tc>
          <w:tcPr>
            <w:tcW w:w="5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分值</w:t>
            </w:r>
          </w:p>
        </w:tc>
        <w:tc>
          <w:tcPr>
            <w:tcW w:w="79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执行率</w:t>
            </w:r>
          </w:p>
        </w:tc>
        <w:tc>
          <w:tcPr>
            <w:tcW w:w="10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081"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841"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年度资金总额　</w:t>
            </w:r>
          </w:p>
        </w:tc>
        <w:tc>
          <w:tcPr>
            <w:tcW w:w="13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5</w:t>
            </w:r>
          </w:p>
        </w:tc>
        <w:tc>
          <w:tcPr>
            <w:tcW w:w="158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highlight w:val="magenta"/>
                <w:bdr w:val="none" w:color="auto" w:sz="0" w:space="0"/>
              </w:rPr>
            </w:pPr>
            <w:r>
              <w:rPr>
                <w:rFonts w:hint="default" w:ascii="仿宋" w:hAnsi="仿宋" w:eastAsia="仿宋" w:cs="仿宋"/>
                <w:kern w:val="2"/>
                <w:sz w:val="20"/>
                <w:szCs w:val="20"/>
                <w:bdr w:val="none" w:color="auto" w:sz="0" w:space="0"/>
                <w:lang w:val="en-US" w:eastAsia="zh-CN" w:bidi="ar"/>
              </w:rPr>
              <w:t>4.98</w:t>
            </w:r>
          </w:p>
        </w:tc>
        <w:tc>
          <w:tcPr>
            <w:tcW w:w="154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highlight w:val="magenta"/>
                <w:bdr w:val="none" w:color="auto" w:sz="0" w:space="0"/>
              </w:rPr>
            </w:pPr>
            <w:r>
              <w:rPr>
                <w:rFonts w:hint="default" w:ascii="仿宋" w:hAnsi="仿宋" w:eastAsia="仿宋" w:cs="仿宋"/>
                <w:kern w:val="2"/>
                <w:sz w:val="20"/>
                <w:szCs w:val="20"/>
                <w:bdr w:val="none" w:color="auto" w:sz="0" w:space="0"/>
                <w:lang w:val="en-US" w:eastAsia="zh-CN" w:bidi="ar"/>
              </w:rPr>
              <w:t>4.98</w:t>
            </w:r>
          </w:p>
        </w:tc>
        <w:tc>
          <w:tcPr>
            <w:tcW w:w="5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9.96</w:t>
            </w:r>
          </w:p>
        </w:tc>
        <w:tc>
          <w:tcPr>
            <w:tcW w:w="79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99.6</w:t>
            </w:r>
            <w:r>
              <w:rPr>
                <w:rFonts w:hint="default" w:ascii="仿宋" w:hAnsi="仿宋" w:eastAsia="仿宋" w:cs="Times New Roman"/>
                <w:kern w:val="2"/>
                <w:sz w:val="20"/>
                <w:szCs w:val="20"/>
                <w:bdr w:val="none" w:color="auto" w:sz="0" w:space="0"/>
                <w:lang w:val="en-US" w:eastAsia="zh-CN" w:bidi="ar"/>
              </w:rPr>
              <w:t>%</w:t>
            </w:r>
          </w:p>
        </w:tc>
        <w:tc>
          <w:tcPr>
            <w:tcW w:w="10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1"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841"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其中：当年财政拨款　</w:t>
            </w:r>
          </w:p>
        </w:tc>
        <w:tc>
          <w:tcPr>
            <w:tcW w:w="13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5</w:t>
            </w:r>
          </w:p>
        </w:tc>
        <w:tc>
          <w:tcPr>
            <w:tcW w:w="158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highlight w:val="magenta"/>
                <w:bdr w:val="none" w:color="auto" w:sz="0" w:space="0"/>
              </w:rPr>
            </w:pPr>
            <w:r>
              <w:rPr>
                <w:rFonts w:hint="default" w:ascii="仿宋" w:hAnsi="仿宋" w:eastAsia="仿宋" w:cs="仿宋"/>
                <w:kern w:val="2"/>
                <w:sz w:val="20"/>
                <w:szCs w:val="20"/>
                <w:bdr w:val="none" w:color="auto" w:sz="0" w:space="0"/>
                <w:lang w:val="en-US" w:eastAsia="zh-CN" w:bidi="ar"/>
              </w:rPr>
              <w:t>4.98</w:t>
            </w:r>
          </w:p>
        </w:tc>
        <w:tc>
          <w:tcPr>
            <w:tcW w:w="154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highlight w:val="magenta"/>
                <w:bdr w:val="none" w:color="auto" w:sz="0" w:space="0"/>
              </w:rPr>
            </w:pPr>
            <w:r>
              <w:rPr>
                <w:rFonts w:hint="default" w:ascii="仿宋" w:hAnsi="仿宋" w:eastAsia="仿宋" w:cs="仿宋"/>
                <w:kern w:val="2"/>
                <w:sz w:val="20"/>
                <w:szCs w:val="20"/>
                <w:bdr w:val="none" w:color="auto" w:sz="0" w:space="0"/>
                <w:lang w:val="en-US" w:eastAsia="zh-CN" w:bidi="ar"/>
              </w:rPr>
              <w:t>4.98</w:t>
            </w:r>
          </w:p>
        </w:tc>
        <w:tc>
          <w:tcPr>
            <w:tcW w:w="5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c>
          <w:tcPr>
            <w:tcW w:w="79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c>
          <w:tcPr>
            <w:tcW w:w="10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1"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841"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上年结转资金　</w:t>
            </w:r>
          </w:p>
        </w:tc>
        <w:tc>
          <w:tcPr>
            <w:tcW w:w="13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c>
          <w:tcPr>
            <w:tcW w:w="158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c>
          <w:tcPr>
            <w:tcW w:w="154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c>
          <w:tcPr>
            <w:tcW w:w="5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c>
          <w:tcPr>
            <w:tcW w:w="79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c>
          <w:tcPr>
            <w:tcW w:w="10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1"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841"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其他资金</w:t>
            </w:r>
          </w:p>
        </w:tc>
        <w:tc>
          <w:tcPr>
            <w:tcW w:w="13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c>
          <w:tcPr>
            <w:tcW w:w="158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c>
          <w:tcPr>
            <w:tcW w:w="154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c>
          <w:tcPr>
            <w:tcW w:w="5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c>
          <w:tcPr>
            <w:tcW w:w="79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c>
          <w:tcPr>
            <w:tcW w:w="10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081"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年度总体目标</w:t>
            </w:r>
          </w:p>
        </w:tc>
        <w:tc>
          <w:tcPr>
            <w:tcW w:w="4772"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预期目标</w:t>
            </w:r>
          </w:p>
        </w:tc>
        <w:tc>
          <w:tcPr>
            <w:tcW w:w="3998"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1" w:type="dxa"/>
            <w:vMerge w:val="continue"/>
            <w:tcBorders>
              <w:top w:val="nil"/>
              <w:left w:val="single" w:color="auto"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4772" w:type="dxa"/>
            <w:gridSpan w:val="4"/>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1、确保全区使用燃气安全；</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2、确保排水防涝系统能应对极端天气变化。</w:t>
            </w:r>
          </w:p>
        </w:tc>
        <w:tc>
          <w:tcPr>
            <w:tcW w:w="3998"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1" w:type="dxa"/>
            <w:vMerge w:val="restart"/>
            <w:tcBorders>
              <w:top w:val="nil"/>
              <w:left w:val="single" w:color="auto" w:sz="4" w:space="0"/>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绩</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效</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指</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标</w:t>
            </w:r>
          </w:p>
        </w:tc>
        <w:tc>
          <w:tcPr>
            <w:tcW w:w="7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一级指标</w:t>
            </w:r>
          </w:p>
        </w:tc>
        <w:tc>
          <w:tcPr>
            <w:tcW w:w="106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二级指标</w:t>
            </w:r>
          </w:p>
        </w:tc>
        <w:tc>
          <w:tcPr>
            <w:tcW w:w="13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三级指标</w:t>
            </w:r>
          </w:p>
        </w:tc>
        <w:tc>
          <w:tcPr>
            <w:tcW w:w="158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年度</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指标值</w:t>
            </w:r>
          </w:p>
        </w:tc>
        <w:tc>
          <w:tcPr>
            <w:tcW w:w="154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实际</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完成值</w:t>
            </w:r>
          </w:p>
        </w:tc>
        <w:tc>
          <w:tcPr>
            <w:tcW w:w="5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分值</w:t>
            </w:r>
          </w:p>
        </w:tc>
        <w:tc>
          <w:tcPr>
            <w:tcW w:w="79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得分</w:t>
            </w:r>
          </w:p>
        </w:tc>
        <w:tc>
          <w:tcPr>
            <w:tcW w:w="10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1"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780"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产出指标</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(50</w:t>
            </w:r>
            <w:r>
              <w:rPr>
                <w:rFonts w:hint="default" w:ascii="仿宋" w:hAnsi="仿宋" w:eastAsia="仿宋" w:cs="仿宋"/>
                <w:kern w:val="2"/>
                <w:sz w:val="20"/>
                <w:szCs w:val="20"/>
                <w:bdr w:val="none" w:color="auto" w:sz="0" w:space="0"/>
                <w:lang w:val="en-US" w:eastAsia="zh-CN" w:bidi="ar"/>
              </w:rPr>
              <w:t>分</w:t>
            </w:r>
            <w:r>
              <w:rPr>
                <w:rFonts w:hint="default" w:ascii="仿宋" w:hAnsi="仿宋" w:eastAsia="仿宋" w:cs="Times New Roman"/>
                <w:kern w:val="2"/>
                <w:sz w:val="20"/>
                <w:szCs w:val="20"/>
                <w:bdr w:val="none" w:color="auto" w:sz="0" w:space="0"/>
                <w:lang w:val="en-US" w:eastAsia="zh-CN" w:bidi="ar"/>
              </w:rPr>
              <w:t>)</w:t>
            </w:r>
          </w:p>
        </w:tc>
        <w:tc>
          <w:tcPr>
            <w:tcW w:w="1061"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数量指标</w:t>
            </w:r>
          </w:p>
        </w:tc>
        <w:tc>
          <w:tcPr>
            <w:tcW w:w="13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燃气隐患排查和排水管网清疏养护长度</w:t>
            </w:r>
          </w:p>
        </w:tc>
        <w:tc>
          <w:tcPr>
            <w:tcW w:w="158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≥82万平方米</w:t>
            </w:r>
          </w:p>
        </w:tc>
        <w:tc>
          <w:tcPr>
            <w:tcW w:w="154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≥82万平方米</w:t>
            </w:r>
          </w:p>
        </w:tc>
        <w:tc>
          <w:tcPr>
            <w:tcW w:w="5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79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10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081"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780"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1061"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质量指标</w:t>
            </w:r>
          </w:p>
        </w:tc>
        <w:tc>
          <w:tcPr>
            <w:tcW w:w="13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燃气设施检测合格率和内涝整治工程验收合格率</w:t>
            </w:r>
          </w:p>
        </w:tc>
        <w:tc>
          <w:tcPr>
            <w:tcW w:w="158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w:t>
            </w:r>
            <w:r>
              <w:rPr>
                <w:rFonts w:hint="default" w:ascii="仿宋" w:hAnsi="仿宋" w:eastAsia="仿宋" w:cs="仿宋"/>
                <w:kern w:val="2"/>
                <w:sz w:val="20"/>
                <w:szCs w:val="20"/>
                <w:bdr w:val="none" w:color="auto" w:sz="0" w:space="0"/>
                <w:lang w:val="en-US" w:eastAsia="zh-CN" w:bidi="ar"/>
              </w:rPr>
              <w:t>8</w:t>
            </w:r>
            <w:r>
              <w:rPr>
                <w:rFonts w:hint="default" w:ascii="仿宋" w:hAnsi="仿宋" w:eastAsia="仿宋" w:cs="Times New Roman"/>
                <w:kern w:val="2"/>
                <w:sz w:val="20"/>
                <w:szCs w:val="20"/>
                <w:bdr w:val="none" w:color="auto" w:sz="0" w:space="0"/>
                <w:lang w:val="en-US" w:eastAsia="zh-CN" w:bidi="ar"/>
              </w:rPr>
              <w:t>%</w:t>
            </w:r>
          </w:p>
        </w:tc>
        <w:tc>
          <w:tcPr>
            <w:tcW w:w="154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w:t>
            </w:r>
            <w:r>
              <w:rPr>
                <w:rFonts w:hint="default" w:ascii="仿宋" w:hAnsi="仿宋" w:eastAsia="仿宋" w:cs="仿宋"/>
                <w:kern w:val="2"/>
                <w:sz w:val="20"/>
                <w:szCs w:val="20"/>
                <w:bdr w:val="none" w:color="auto" w:sz="0" w:space="0"/>
                <w:lang w:val="en-US" w:eastAsia="zh-CN" w:bidi="ar"/>
              </w:rPr>
              <w:t>8</w:t>
            </w:r>
            <w:r>
              <w:rPr>
                <w:rFonts w:hint="default" w:ascii="仿宋" w:hAnsi="仿宋" w:eastAsia="仿宋" w:cs="Times New Roman"/>
                <w:kern w:val="2"/>
                <w:sz w:val="20"/>
                <w:szCs w:val="20"/>
                <w:bdr w:val="none" w:color="auto" w:sz="0" w:space="0"/>
                <w:lang w:val="en-US" w:eastAsia="zh-CN" w:bidi="ar"/>
              </w:rPr>
              <w:t>%</w:t>
            </w:r>
          </w:p>
        </w:tc>
        <w:tc>
          <w:tcPr>
            <w:tcW w:w="5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20</w:t>
            </w:r>
          </w:p>
        </w:tc>
        <w:tc>
          <w:tcPr>
            <w:tcW w:w="79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20</w:t>
            </w:r>
          </w:p>
        </w:tc>
        <w:tc>
          <w:tcPr>
            <w:tcW w:w="10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1"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780"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1061"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时效指标</w:t>
            </w:r>
          </w:p>
        </w:tc>
        <w:tc>
          <w:tcPr>
            <w:tcW w:w="13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工作任务完成及时率</w:t>
            </w:r>
          </w:p>
        </w:tc>
        <w:tc>
          <w:tcPr>
            <w:tcW w:w="158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202</w:t>
            </w:r>
            <w:r>
              <w:rPr>
                <w:rFonts w:hint="default" w:ascii="仿宋" w:hAnsi="仿宋" w:eastAsia="仿宋" w:cs="仿宋"/>
                <w:kern w:val="2"/>
                <w:sz w:val="20"/>
                <w:szCs w:val="20"/>
                <w:bdr w:val="none" w:color="auto" w:sz="0" w:space="0"/>
                <w:lang w:val="en-US" w:eastAsia="zh-CN" w:bidi="ar"/>
              </w:rPr>
              <w:t>4</w:t>
            </w:r>
            <w:r>
              <w:rPr>
                <w:rFonts w:hint="default" w:ascii="仿宋" w:hAnsi="仿宋" w:eastAsia="仿宋" w:cs="Times New Roman"/>
                <w:kern w:val="2"/>
                <w:sz w:val="20"/>
                <w:szCs w:val="20"/>
                <w:bdr w:val="none" w:color="auto" w:sz="0" w:space="0"/>
                <w:lang w:val="en-US" w:eastAsia="zh-CN" w:bidi="ar"/>
              </w:rPr>
              <w:t>.1-202</w:t>
            </w:r>
            <w:r>
              <w:rPr>
                <w:rFonts w:hint="default" w:ascii="仿宋" w:hAnsi="仿宋" w:eastAsia="仿宋" w:cs="仿宋"/>
                <w:kern w:val="2"/>
                <w:sz w:val="20"/>
                <w:szCs w:val="20"/>
                <w:bdr w:val="none" w:color="auto" w:sz="0" w:space="0"/>
                <w:lang w:val="en-US" w:eastAsia="zh-CN" w:bidi="ar"/>
              </w:rPr>
              <w:t>4</w:t>
            </w:r>
            <w:r>
              <w:rPr>
                <w:rFonts w:hint="default" w:ascii="仿宋" w:hAnsi="仿宋" w:eastAsia="仿宋" w:cs="Times New Roman"/>
                <w:kern w:val="2"/>
                <w:sz w:val="20"/>
                <w:szCs w:val="20"/>
                <w:bdr w:val="none" w:color="auto" w:sz="0" w:space="0"/>
                <w:lang w:val="en-US" w:eastAsia="zh-CN" w:bidi="ar"/>
              </w:rPr>
              <w:t>.12</w:t>
            </w:r>
          </w:p>
        </w:tc>
        <w:tc>
          <w:tcPr>
            <w:tcW w:w="154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Times New Roman" w:hAnsi="Times New Roman" w:eastAsia="仿宋_GB2312" w:cs="Times New Roman"/>
                <w:color w:val="000000"/>
                <w:kern w:val="2"/>
                <w:sz w:val="20"/>
                <w:szCs w:val="20"/>
                <w:bdr w:val="none" w:color="auto" w:sz="0" w:space="0"/>
                <w:lang w:val="en-US" w:eastAsia="zh-CN" w:bidi="ar"/>
              </w:rPr>
              <w:t>100%</w:t>
            </w:r>
          </w:p>
        </w:tc>
        <w:tc>
          <w:tcPr>
            <w:tcW w:w="5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79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10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1"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780"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1061"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成本指标</w:t>
            </w:r>
          </w:p>
        </w:tc>
        <w:tc>
          <w:tcPr>
            <w:tcW w:w="13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预算执行率</w:t>
            </w:r>
          </w:p>
        </w:tc>
        <w:tc>
          <w:tcPr>
            <w:tcW w:w="158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≤5万</w:t>
            </w:r>
          </w:p>
        </w:tc>
        <w:tc>
          <w:tcPr>
            <w:tcW w:w="154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≤5万</w:t>
            </w:r>
          </w:p>
        </w:tc>
        <w:tc>
          <w:tcPr>
            <w:tcW w:w="5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9.96</w:t>
            </w:r>
          </w:p>
        </w:tc>
        <w:tc>
          <w:tcPr>
            <w:tcW w:w="79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9.96</w:t>
            </w:r>
          </w:p>
        </w:tc>
        <w:tc>
          <w:tcPr>
            <w:tcW w:w="10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1"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780" w:type="dxa"/>
            <w:vMerge w:val="restart"/>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效益指标</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30</w:t>
            </w:r>
            <w:r>
              <w:rPr>
                <w:rFonts w:hint="default" w:ascii="仿宋" w:hAnsi="仿宋" w:eastAsia="仿宋" w:cs="仿宋"/>
                <w:kern w:val="2"/>
                <w:sz w:val="20"/>
                <w:szCs w:val="20"/>
                <w:bdr w:val="none" w:color="auto" w:sz="0" w:space="0"/>
                <w:lang w:val="en-US" w:eastAsia="zh-CN" w:bidi="ar"/>
              </w:rPr>
              <w:t>分）</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　</w:t>
            </w:r>
          </w:p>
        </w:tc>
        <w:tc>
          <w:tcPr>
            <w:tcW w:w="1061"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经济效</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益指标</w:t>
            </w:r>
          </w:p>
        </w:tc>
        <w:tc>
          <w:tcPr>
            <w:tcW w:w="13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降低成本控制率</w:t>
            </w:r>
          </w:p>
        </w:tc>
        <w:tc>
          <w:tcPr>
            <w:tcW w:w="158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154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5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79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10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081"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780"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1061"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社会效</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益指标</w:t>
            </w:r>
          </w:p>
        </w:tc>
        <w:tc>
          <w:tcPr>
            <w:tcW w:w="13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公众安全意识提升度</w:t>
            </w:r>
          </w:p>
        </w:tc>
        <w:tc>
          <w:tcPr>
            <w:tcW w:w="158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154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5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79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10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1"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780"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1061" w:type="dxa"/>
            <w:tcBorders>
              <w:top w:val="nil"/>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生态效</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益指标</w:t>
            </w:r>
          </w:p>
        </w:tc>
        <w:tc>
          <w:tcPr>
            <w:tcW w:w="13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雨水资源利用率</w:t>
            </w:r>
          </w:p>
        </w:tc>
        <w:tc>
          <w:tcPr>
            <w:tcW w:w="158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154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5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79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10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1"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780"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1061" w:type="dxa"/>
            <w:tcBorders>
              <w:top w:val="single" w:color="auto" w:sz="4" w:space="0"/>
              <w:left w:val="nil"/>
              <w:bottom w:val="nil"/>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可持续影响指标</w:t>
            </w:r>
          </w:p>
        </w:tc>
        <w:tc>
          <w:tcPr>
            <w:tcW w:w="135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城市生命线系统韧性增强</w:t>
            </w:r>
          </w:p>
        </w:tc>
        <w:tc>
          <w:tcPr>
            <w:tcW w:w="1581"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1541"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57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79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107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1"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7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满意度</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指标</w:t>
            </w:r>
          </w:p>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10</w:t>
            </w:r>
            <w:r>
              <w:rPr>
                <w:rFonts w:hint="default" w:ascii="仿宋" w:hAnsi="仿宋" w:eastAsia="仿宋" w:cs="仿宋"/>
                <w:kern w:val="2"/>
                <w:sz w:val="20"/>
                <w:szCs w:val="20"/>
                <w:bdr w:val="none" w:color="auto" w:sz="0" w:space="0"/>
                <w:lang w:val="en-US" w:eastAsia="zh-CN" w:bidi="ar"/>
              </w:rPr>
              <w:t>分）</w:t>
            </w:r>
          </w:p>
        </w:tc>
        <w:tc>
          <w:tcPr>
            <w:tcW w:w="106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服务对象满意度指标</w:t>
            </w:r>
          </w:p>
        </w:tc>
        <w:tc>
          <w:tcPr>
            <w:tcW w:w="13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市民满意度高</w:t>
            </w:r>
          </w:p>
        </w:tc>
        <w:tc>
          <w:tcPr>
            <w:tcW w:w="158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1541"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w:t>
            </w:r>
            <w:r>
              <w:rPr>
                <w:rFonts w:hint="default" w:ascii="仿宋" w:hAnsi="仿宋" w:eastAsia="仿宋" w:cs="Times New Roman"/>
                <w:kern w:val="2"/>
                <w:sz w:val="20"/>
                <w:szCs w:val="20"/>
                <w:bdr w:val="none" w:color="auto" w:sz="0" w:space="0"/>
                <w:lang w:val="en-US" w:eastAsia="zh-CN" w:bidi="ar"/>
              </w:rPr>
              <w:t>95%</w:t>
            </w:r>
          </w:p>
        </w:tc>
        <w:tc>
          <w:tcPr>
            <w:tcW w:w="5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w:t>
            </w:r>
          </w:p>
        </w:tc>
        <w:tc>
          <w:tcPr>
            <w:tcW w:w="79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9</w:t>
            </w:r>
          </w:p>
        </w:tc>
        <w:tc>
          <w:tcPr>
            <w:tcW w:w="10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7394" w:type="dxa"/>
            <w:gridSpan w:val="6"/>
            <w:tcBorders>
              <w:top w:val="single" w:color="auto" w:sz="4" w:space="0"/>
              <w:left w:val="single" w:color="auto" w:sz="4" w:space="0"/>
              <w:bottom w:val="single" w:color="auto" w:sz="4" w:space="0"/>
              <w:right w:val="single" w:color="000000"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仿宋"/>
                <w:kern w:val="2"/>
                <w:sz w:val="20"/>
                <w:szCs w:val="20"/>
                <w:bdr w:val="none" w:color="auto" w:sz="0" w:space="0"/>
                <w:lang w:val="en-US" w:eastAsia="zh-CN" w:bidi="ar"/>
              </w:rPr>
              <w:t>总分</w:t>
            </w:r>
          </w:p>
        </w:tc>
        <w:tc>
          <w:tcPr>
            <w:tcW w:w="5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100</w:t>
            </w:r>
          </w:p>
        </w:tc>
        <w:tc>
          <w:tcPr>
            <w:tcW w:w="79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r>
              <w:rPr>
                <w:rFonts w:hint="default" w:ascii="仿宋" w:hAnsi="仿宋" w:eastAsia="仿宋" w:cs="Times New Roman"/>
                <w:kern w:val="2"/>
                <w:sz w:val="20"/>
                <w:szCs w:val="20"/>
                <w:bdr w:val="none" w:color="auto" w:sz="0" w:space="0"/>
                <w:lang w:val="en-US" w:eastAsia="zh-CN" w:bidi="ar"/>
              </w:rPr>
              <w:t>99</w:t>
            </w:r>
          </w:p>
        </w:tc>
        <w:tc>
          <w:tcPr>
            <w:tcW w:w="107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60" w:lineRule="exact"/>
              <w:ind w:left="0" w:right="0"/>
              <w:jc w:val="center"/>
              <w:rPr>
                <w:rFonts w:hint="default" w:ascii="仿宋" w:hAnsi="仿宋" w:eastAsia="仿宋" w:cs="Times New Roman"/>
                <w:kern w:val="2"/>
                <w:sz w:val="20"/>
                <w:szCs w:val="20"/>
                <w:bdr w:val="none" w:color="auto" w:sz="0" w:space="0"/>
              </w:rPr>
            </w:pPr>
          </w:p>
        </w:tc>
      </w:tr>
    </w:tbl>
    <w:p>
      <w:pPr>
        <w:keepNext w:val="0"/>
        <w:keepLines w:val="0"/>
        <w:widowControl/>
        <w:suppressLineNumbers w:val="0"/>
        <w:spacing w:before="0" w:beforeAutospacing="0" w:after="0" w:afterAutospacing="0" w:line="260" w:lineRule="exact"/>
        <w:ind w:left="0" w:right="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suppressLineNumbers w:val="0"/>
        <w:spacing w:before="0" w:beforeAutospacing="0" w:after="0" w:afterAutospacing="0" w:line="260" w:lineRule="exact"/>
        <w:ind w:left="0" w:right="0"/>
        <w:jc w:val="left"/>
        <w:rPr>
          <w:rFonts w:hint="default" w:ascii="仿宋" w:hAnsi="仿宋" w:eastAsia="仿宋" w:cs="Times New Roman"/>
          <w:kern w:val="2"/>
          <w:sz w:val="20"/>
          <w:szCs w:val="20"/>
        </w:rPr>
      </w:pPr>
      <w:r>
        <w:rPr>
          <w:rFonts w:hint="default" w:ascii="仿宋" w:hAnsi="仿宋" w:eastAsia="仿宋" w:cs="仿宋"/>
          <w:kern w:val="2"/>
          <w:sz w:val="20"/>
          <w:szCs w:val="20"/>
          <w:lang w:val="en-US" w:eastAsia="zh-CN" w:bidi="ar"/>
        </w:rPr>
        <w:t>备注：一个一级项目支出一张表。如，业务工作经费，运行维护经费，其他事业发展类资金…各一张表。</w:t>
      </w:r>
    </w:p>
    <w:p>
      <w:pPr>
        <w:keepNext w:val="0"/>
        <w:keepLines w:val="0"/>
        <w:widowControl/>
        <w:suppressLineNumbers w:val="0"/>
        <w:spacing w:before="0" w:beforeAutospacing="0" w:after="0" w:afterAutospacing="0" w:line="260" w:lineRule="exact"/>
        <w:ind w:left="0" w:right="0"/>
        <w:jc w:val="left"/>
        <w:rPr>
          <w:rFonts w:hint="default" w:ascii="仿宋" w:hAnsi="仿宋" w:eastAsia="仿宋" w:cs="Times New Roman"/>
          <w:kern w:val="2"/>
          <w:sz w:val="20"/>
          <w:szCs w:val="20"/>
        </w:rPr>
      </w:pPr>
      <w:r>
        <w:rPr>
          <w:rFonts w:hint="default" w:ascii="仿宋" w:hAnsi="仿宋" w:eastAsia="仿宋" w:cs="仿宋"/>
          <w:kern w:val="2"/>
          <w:sz w:val="20"/>
          <w:szCs w:val="20"/>
          <w:lang w:val="en-US" w:eastAsia="zh-CN" w:bidi="ar"/>
        </w:rPr>
        <w:t>填表人：</w:t>
      </w:r>
      <w:r>
        <w:rPr>
          <w:rFonts w:hint="default" w:ascii="仿宋" w:hAnsi="仿宋" w:eastAsia="仿宋" w:cs="Times New Roman"/>
          <w:kern w:val="2"/>
          <w:sz w:val="20"/>
          <w:szCs w:val="20"/>
          <w:lang w:val="en-US" w:eastAsia="zh-CN" w:bidi="ar"/>
        </w:rPr>
        <w:t xml:space="preserve">  </w:t>
      </w:r>
      <w:r>
        <w:rPr>
          <w:rFonts w:hint="default" w:ascii="仿宋" w:hAnsi="仿宋" w:eastAsia="仿宋" w:cs="仿宋"/>
          <w:kern w:val="2"/>
          <w:sz w:val="20"/>
          <w:szCs w:val="20"/>
          <w:lang w:val="en-US" w:eastAsia="zh-CN" w:bidi="ar"/>
        </w:rPr>
        <w:t>填报日期：8月18日  联系电话：   单位负责人签字：</w:t>
      </w:r>
    </w:p>
    <w:p>
      <w:pPr>
        <w:keepNext w:val="0"/>
        <w:keepLines w:val="0"/>
        <w:widowControl/>
        <w:suppressLineNumbers w:val="0"/>
        <w:spacing w:before="0" w:beforeAutospacing="0" w:after="0" w:afterAutospacing="0" w:line="260" w:lineRule="exact"/>
        <w:ind w:left="0" w:right="0"/>
        <w:jc w:val="left"/>
        <w:rPr>
          <w:rFonts w:hint="default" w:ascii="仿宋" w:hAnsi="仿宋" w:eastAsia="仿宋" w:cs="Times New Roman"/>
          <w:kern w:val="2"/>
          <w:sz w:val="20"/>
          <w:szCs w:val="20"/>
        </w:rPr>
      </w:pPr>
      <w:r>
        <w:rPr>
          <w:rFonts w:hint="default" w:ascii="仿宋" w:hAnsi="仿宋" w:eastAsia="仿宋" w:cs="Times New Roman"/>
          <w:kern w:val="2"/>
          <w:sz w:val="20"/>
          <w:szCs w:val="20"/>
          <w:lang w:val="en-US" w:eastAsia="zh-CN" w:bidi="ar"/>
        </w:rPr>
        <w:t xml:space="preserve"> </w:t>
      </w:r>
    </w:p>
    <w:p>
      <w:pPr>
        <w:pStyle w:val="5"/>
        <w:keepNext w:val="0"/>
        <w:keepLines w:val="0"/>
        <w:widowControl/>
        <w:suppressLineNumbers w:val="0"/>
        <w:spacing w:before="0" w:beforeAutospacing="0" w:after="0" w:afterAutospacing="0" w:line="260" w:lineRule="exact"/>
        <w:ind w:left="0" w:right="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Microsoft YaHei UI">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仿宋">
    <w:altName w:val="方正仿宋_GBK"/>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OGM5Yzg1NzlmYWMyZjQ0Y2FjZGI1NWY5MmFhNzIifQ=="/>
  </w:docVars>
  <w:rsids>
    <w:rsidRoot w:val="41A17A8C"/>
    <w:rsid w:val="05FF2977"/>
    <w:rsid w:val="0944191A"/>
    <w:rsid w:val="10C82080"/>
    <w:rsid w:val="1717B92A"/>
    <w:rsid w:val="1AE378F5"/>
    <w:rsid w:val="2F3D9187"/>
    <w:rsid w:val="3DAE73E3"/>
    <w:rsid w:val="3F57E837"/>
    <w:rsid w:val="41A17A8C"/>
    <w:rsid w:val="49CC6AD2"/>
    <w:rsid w:val="4A150A2C"/>
    <w:rsid w:val="50860F3B"/>
    <w:rsid w:val="56F7CE17"/>
    <w:rsid w:val="57BF88EB"/>
    <w:rsid w:val="58FF57BD"/>
    <w:rsid w:val="5ADE5D0B"/>
    <w:rsid w:val="5B700CF4"/>
    <w:rsid w:val="6FF69890"/>
    <w:rsid w:val="73ABCAF9"/>
    <w:rsid w:val="7FFE24F4"/>
    <w:rsid w:val="A3EF39BD"/>
    <w:rsid w:val="B34F8345"/>
    <w:rsid w:val="B7E770A6"/>
    <w:rsid w:val="BD5F7B28"/>
    <w:rsid w:val="BD6FCD46"/>
    <w:rsid w:val="BD973A04"/>
    <w:rsid w:val="BEFC34CF"/>
    <w:rsid w:val="F7FD1C0F"/>
    <w:rsid w:val="FBFF3999"/>
    <w:rsid w:val="FC34ABB9"/>
    <w:rsid w:val="FDFF126A"/>
    <w:rsid w:val="FF6E5729"/>
    <w:rsid w:val="FFAE3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3">
    <w:name w:val="Body Text Indent"/>
    <w:basedOn w:val="1"/>
    <w:next w:val="4"/>
    <w:qFormat/>
    <w:uiPriority w:val="99"/>
    <w:pPr>
      <w:ind w:left="420" w:leftChars="200"/>
    </w:pPr>
  </w:style>
  <w:style w:type="paragraph" w:styleId="4">
    <w:name w:val="Body Text First Indent 2"/>
    <w:basedOn w:val="3"/>
    <w:next w:val="1"/>
    <w:qFormat/>
    <w:uiPriority w:val="99"/>
    <w:pPr>
      <w:ind w:firstLine="420" w:firstLineChars="200"/>
    </w:pPr>
  </w:style>
  <w:style w:type="paragraph" w:styleId="5">
    <w:name w:val="Normal (Web)"/>
    <w:basedOn w:val="1"/>
    <w:uiPriority w:val="0"/>
    <w:rPr>
      <w:sz w:val="24"/>
    </w:rPr>
  </w:style>
  <w:style w:type="character" w:customStyle="1" w:styleId="8">
    <w:name w:val="font51"/>
    <w:basedOn w:val="7"/>
    <w:qFormat/>
    <w:uiPriority w:val="0"/>
    <w:rPr>
      <w:rFonts w:hint="eastAsia" w:ascii="宋体" w:hAnsi="宋体" w:eastAsia="宋体" w:cs="宋体"/>
      <w:b/>
      <w:bCs/>
      <w:color w:val="000000"/>
      <w:sz w:val="28"/>
      <w:szCs w:val="28"/>
      <w:u w:val="none"/>
    </w:rPr>
  </w:style>
  <w:style w:type="character" w:customStyle="1" w:styleId="9">
    <w:name w:val="font41"/>
    <w:basedOn w:val="7"/>
    <w:qFormat/>
    <w:uiPriority w:val="0"/>
    <w:rPr>
      <w:rFonts w:hint="default" w:ascii="仿宋_GB2312" w:eastAsia="仿宋_GB2312" w:cs="仿宋_GB2312"/>
      <w:color w:val="000000"/>
      <w:sz w:val="21"/>
      <w:szCs w:val="21"/>
      <w:u w:val="none"/>
    </w:rPr>
  </w:style>
  <w:style w:type="character" w:customStyle="1" w:styleId="10">
    <w:name w:val="font71"/>
    <w:basedOn w:val="7"/>
    <w:qFormat/>
    <w:uiPriority w:val="0"/>
    <w:rPr>
      <w:rFonts w:ascii="微软雅黑" w:hAnsi="微软雅黑" w:eastAsia="微软雅黑" w:cs="微软雅黑"/>
      <w:color w:val="000000"/>
      <w:sz w:val="21"/>
      <w:szCs w:val="21"/>
      <w:u w:val="none"/>
    </w:rPr>
  </w:style>
  <w:style w:type="character" w:customStyle="1" w:styleId="11">
    <w:name w:val="font112"/>
    <w:basedOn w:val="7"/>
    <w:qFormat/>
    <w:uiPriority w:val="0"/>
    <w:rPr>
      <w:rFonts w:ascii="Microsoft YaHei UI" w:hAnsi="Microsoft YaHei UI" w:eastAsia="Microsoft YaHei UI" w:cs="Microsoft YaHei UI"/>
      <w:color w:val="000000"/>
      <w:sz w:val="21"/>
      <w:szCs w:val="21"/>
      <w:u w:val="none"/>
    </w:rPr>
  </w:style>
  <w:style w:type="character" w:customStyle="1" w:styleId="12">
    <w:name w:val="font31"/>
    <w:basedOn w:val="7"/>
    <w:qFormat/>
    <w:uiPriority w:val="0"/>
    <w:rPr>
      <w:rFonts w:hint="eastAsia" w:ascii="宋体" w:hAnsi="宋体" w:eastAsia="宋体" w:cs="宋体"/>
      <w:color w:val="000000"/>
      <w:sz w:val="21"/>
      <w:szCs w:val="21"/>
      <w:u w:val="none"/>
    </w:rPr>
  </w:style>
  <w:style w:type="character" w:customStyle="1" w:styleId="13">
    <w:name w:val="font81"/>
    <w:basedOn w:val="7"/>
    <w:qFormat/>
    <w:uiPriority w:val="0"/>
    <w:rPr>
      <w:rFonts w:hint="default" w:ascii="Times New Roman" w:hAnsi="Times New Roman" w:cs="Times New Roman"/>
      <w:color w:val="000000"/>
      <w:sz w:val="21"/>
      <w:szCs w:val="21"/>
      <w:u w:val="none"/>
    </w:rPr>
  </w:style>
  <w:style w:type="character" w:customStyle="1" w:styleId="14">
    <w:name w:val="font61"/>
    <w:basedOn w:val="7"/>
    <w:qFormat/>
    <w:uiPriority w:val="0"/>
    <w:rPr>
      <w:rFonts w:hint="eastAsia" w:ascii="宋体" w:hAnsi="宋体" w:eastAsia="宋体" w:cs="宋体"/>
      <w:color w:val="000000"/>
      <w:sz w:val="21"/>
      <w:szCs w:val="21"/>
      <w:u w:val="none"/>
    </w:rPr>
  </w:style>
  <w:style w:type="character" w:customStyle="1" w:styleId="15">
    <w:name w:val="font121"/>
    <w:basedOn w:val="7"/>
    <w:qFormat/>
    <w:uiPriority w:val="0"/>
    <w:rPr>
      <w:rFonts w:hint="default" w:ascii="Microsoft YaHei UI" w:hAnsi="Microsoft YaHei UI" w:eastAsia="Microsoft YaHei UI" w:cs="Microsoft YaHei UI"/>
      <w:color w:val="000000"/>
      <w:sz w:val="21"/>
      <w:szCs w:val="21"/>
      <w:u w:val="none"/>
    </w:rPr>
  </w:style>
  <w:style w:type="character" w:customStyle="1" w:styleId="16">
    <w:name w:val="font101"/>
    <w:basedOn w:val="7"/>
    <w:qFormat/>
    <w:uiPriority w:val="0"/>
    <w:rPr>
      <w:rFonts w:hint="default" w:ascii="Times New Roman" w:hAnsi="Times New Roman" w:cs="Times New Roman"/>
      <w:color w:val="000000"/>
      <w:sz w:val="14"/>
      <w:szCs w:val="1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4043</Words>
  <Characters>4357</Characters>
  <Lines>1</Lines>
  <Paragraphs>1</Paragraphs>
  <TotalTime>11</TotalTime>
  <ScaleCrop>false</ScaleCrop>
  <LinksUpToDate>false</LinksUpToDate>
  <CharactersWithSpaces>4406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2022-08-25T02:35:00Z</dcterms:created>
  <dc:creator>Administrator</dc:creator>
  <cp:lastModifiedBy>可乐</cp:lastModifiedBy>
  <cp:lastPrinted>2024-05-22T09:01:00Z</cp:lastPrinted>
  <dcterms:modified xsi:type="dcterms:W3CDTF">2025-11-04T16:29:57Z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BD5D1761C20A439E94DFBA9BB14A1F18</vt:lpwstr>
  </property>
</Properties>
</file>