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A332E">
      <w:pPr>
        <w:spacing w:after="120"/>
        <w:jc w:val="center"/>
      </w:pPr>
      <w:bookmarkStart w:id="0" w:name="_GoBack"/>
      <w:r>
        <w:rPr>
          <w:rFonts w:ascii="Times New Roman" w:hAnsi="Times New Roman" w:eastAsia="方正小标宋简体"/>
          <w:b/>
          <w:color w:val="000000"/>
          <w:sz w:val="32"/>
        </w:rPr>
        <w:t>2026年岳阳市屈原管理区事业单位公开招聘工作人员体检人员名单</w:t>
      </w:r>
      <w:bookmarkEnd w:id="0"/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964"/>
        <w:gridCol w:w="3742"/>
        <w:gridCol w:w="2875"/>
      </w:tblGrid>
      <w:tr w14:paraId="2D3F2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25543F7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1"/>
              </w:rPr>
              <w:t>序号</w:t>
            </w:r>
          </w:p>
        </w:tc>
        <w:tc>
          <w:tcPr>
            <w:tcW w:w="964" w:type="dxa"/>
            <w:vAlign w:val="center"/>
          </w:tcPr>
          <w:p w14:paraId="5A81E8E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1"/>
              </w:rPr>
              <w:t>姓名</w:t>
            </w:r>
          </w:p>
        </w:tc>
        <w:tc>
          <w:tcPr>
            <w:tcW w:w="3742" w:type="dxa"/>
            <w:vAlign w:val="center"/>
          </w:tcPr>
          <w:p w14:paraId="49B1434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1"/>
              </w:rPr>
              <w:t>报考单位（二级机构）</w:t>
            </w:r>
          </w:p>
        </w:tc>
        <w:tc>
          <w:tcPr>
            <w:tcW w:w="2875" w:type="dxa"/>
            <w:vAlign w:val="center"/>
          </w:tcPr>
          <w:p w14:paraId="1D46063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1"/>
              </w:rPr>
              <w:t>报考岗位</w:t>
            </w:r>
          </w:p>
        </w:tc>
      </w:tr>
      <w:tr w14:paraId="2EAEA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44C602B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1</w:t>
            </w:r>
          </w:p>
        </w:tc>
        <w:tc>
          <w:tcPr>
            <w:tcW w:w="964" w:type="dxa"/>
            <w:vAlign w:val="center"/>
          </w:tcPr>
          <w:p w14:paraId="6837A14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许青</w:t>
            </w:r>
          </w:p>
        </w:tc>
        <w:tc>
          <w:tcPr>
            <w:tcW w:w="3742" w:type="dxa"/>
            <w:vAlign w:val="center"/>
          </w:tcPr>
          <w:p w14:paraId="235AD0E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岳阳市屈原管理区纪委信息中心</w:t>
            </w:r>
          </w:p>
        </w:tc>
        <w:tc>
          <w:tcPr>
            <w:tcW w:w="2875" w:type="dxa"/>
            <w:vAlign w:val="center"/>
          </w:tcPr>
          <w:p w14:paraId="11028CF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财务岗</w:t>
            </w:r>
          </w:p>
        </w:tc>
      </w:tr>
      <w:tr w14:paraId="3A5B2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2A5FAD3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2</w:t>
            </w:r>
          </w:p>
        </w:tc>
        <w:tc>
          <w:tcPr>
            <w:tcW w:w="964" w:type="dxa"/>
            <w:vAlign w:val="center"/>
          </w:tcPr>
          <w:p w14:paraId="3F3D982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陈睿峰</w:t>
            </w:r>
          </w:p>
        </w:tc>
        <w:tc>
          <w:tcPr>
            <w:tcW w:w="3742" w:type="dxa"/>
            <w:vAlign w:val="center"/>
          </w:tcPr>
          <w:p w14:paraId="231980B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岳阳市屈原管理区委政策研究中心（区经济研究中心）</w:t>
            </w:r>
          </w:p>
        </w:tc>
        <w:tc>
          <w:tcPr>
            <w:tcW w:w="2875" w:type="dxa"/>
            <w:vAlign w:val="center"/>
          </w:tcPr>
          <w:p w14:paraId="79E0B00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文字综合</w:t>
            </w:r>
          </w:p>
        </w:tc>
      </w:tr>
      <w:tr w14:paraId="4E473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6255A69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3</w:t>
            </w:r>
          </w:p>
        </w:tc>
        <w:tc>
          <w:tcPr>
            <w:tcW w:w="964" w:type="dxa"/>
            <w:vAlign w:val="center"/>
          </w:tcPr>
          <w:p w14:paraId="5E079E4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钟娜</w:t>
            </w:r>
          </w:p>
        </w:tc>
        <w:tc>
          <w:tcPr>
            <w:tcW w:w="3742" w:type="dxa"/>
            <w:vAlign w:val="center"/>
          </w:tcPr>
          <w:p w14:paraId="03BD64B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岳阳市屈原管理区委政策研究中心（区经济研究中心）</w:t>
            </w:r>
          </w:p>
        </w:tc>
        <w:tc>
          <w:tcPr>
            <w:tcW w:w="2875" w:type="dxa"/>
            <w:vAlign w:val="center"/>
          </w:tcPr>
          <w:p w14:paraId="1D2D924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文字综合（限高校毕业生）</w:t>
            </w:r>
          </w:p>
        </w:tc>
      </w:tr>
      <w:tr w14:paraId="135A1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4780096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4</w:t>
            </w:r>
          </w:p>
        </w:tc>
        <w:tc>
          <w:tcPr>
            <w:tcW w:w="964" w:type="dxa"/>
            <w:vAlign w:val="center"/>
          </w:tcPr>
          <w:p w14:paraId="2205A3E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李湘</w:t>
            </w:r>
          </w:p>
        </w:tc>
        <w:tc>
          <w:tcPr>
            <w:tcW w:w="3742" w:type="dxa"/>
            <w:vAlign w:val="center"/>
          </w:tcPr>
          <w:p w14:paraId="232371E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岳阳市屈原管理区网络与文化建设服务中心（区志愿服务促进中心）</w:t>
            </w:r>
          </w:p>
        </w:tc>
        <w:tc>
          <w:tcPr>
            <w:tcW w:w="2875" w:type="dxa"/>
            <w:vAlign w:val="center"/>
          </w:tcPr>
          <w:p w14:paraId="4A1D7AA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宣传干事</w:t>
            </w:r>
          </w:p>
        </w:tc>
      </w:tr>
      <w:tr w14:paraId="1AF49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45C3404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5</w:t>
            </w:r>
          </w:p>
        </w:tc>
        <w:tc>
          <w:tcPr>
            <w:tcW w:w="964" w:type="dxa"/>
            <w:vAlign w:val="center"/>
          </w:tcPr>
          <w:p w14:paraId="56EE4A7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曾梦杰</w:t>
            </w:r>
          </w:p>
        </w:tc>
        <w:tc>
          <w:tcPr>
            <w:tcW w:w="3742" w:type="dxa"/>
            <w:vAlign w:val="center"/>
          </w:tcPr>
          <w:p w14:paraId="4CAF744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岳阳市屈原管理区网络与文化建设服务中心（区志愿服务促进中心）</w:t>
            </w:r>
          </w:p>
        </w:tc>
        <w:tc>
          <w:tcPr>
            <w:tcW w:w="2875" w:type="dxa"/>
            <w:vAlign w:val="center"/>
          </w:tcPr>
          <w:p w14:paraId="454F253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网信干事</w:t>
            </w:r>
          </w:p>
        </w:tc>
      </w:tr>
      <w:tr w14:paraId="643F5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7D99037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6</w:t>
            </w:r>
          </w:p>
        </w:tc>
        <w:tc>
          <w:tcPr>
            <w:tcW w:w="964" w:type="dxa"/>
            <w:vAlign w:val="center"/>
          </w:tcPr>
          <w:p w14:paraId="7966198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李加匀</w:t>
            </w:r>
          </w:p>
        </w:tc>
        <w:tc>
          <w:tcPr>
            <w:tcW w:w="3742" w:type="dxa"/>
            <w:vAlign w:val="center"/>
          </w:tcPr>
          <w:p w14:paraId="409AA63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岳阳市屈原管理区市场建设服务中心</w:t>
            </w:r>
          </w:p>
        </w:tc>
        <w:tc>
          <w:tcPr>
            <w:tcW w:w="2875" w:type="dxa"/>
            <w:vAlign w:val="center"/>
          </w:tcPr>
          <w:p w14:paraId="412B692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综合管理岗</w:t>
            </w:r>
          </w:p>
        </w:tc>
      </w:tr>
      <w:tr w14:paraId="3BAF1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77C7D38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7</w:t>
            </w:r>
          </w:p>
        </w:tc>
        <w:tc>
          <w:tcPr>
            <w:tcW w:w="964" w:type="dxa"/>
            <w:vAlign w:val="center"/>
          </w:tcPr>
          <w:p w14:paraId="1FC8555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方源</w:t>
            </w:r>
          </w:p>
        </w:tc>
        <w:tc>
          <w:tcPr>
            <w:tcW w:w="3742" w:type="dxa"/>
            <w:vAlign w:val="center"/>
          </w:tcPr>
          <w:p w14:paraId="0B086952">
            <w:pPr>
              <w:spacing w:after="0" w:line="240" w:lineRule="auto"/>
              <w:jc w:val="left"/>
            </w:pPr>
            <w:r>
              <w:rPr>
                <w:rFonts w:hint="eastAsia" w:ascii="Times New Roman" w:hAnsi="Times New Roman" w:eastAsia="仿宋"/>
                <w:b w:val="0"/>
                <w:color w:val="000000"/>
                <w:sz w:val="21"/>
                <w:lang w:val="en-US" w:eastAsia="zh-CN"/>
              </w:rPr>
              <w:t>岳阳市</w:t>
            </w: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屈原管理区林业事务中心（东古湖候鸟保护站）</w:t>
            </w:r>
          </w:p>
        </w:tc>
        <w:tc>
          <w:tcPr>
            <w:tcW w:w="2875" w:type="dxa"/>
            <w:vAlign w:val="center"/>
          </w:tcPr>
          <w:p w14:paraId="691B3A2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候鸟保护站工作人员</w:t>
            </w:r>
          </w:p>
        </w:tc>
      </w:tr>
      <w:tr w14:paraId="4FE69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6789378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8</w:t>
            </w:r>
          </w:p>
        </w:tc>
        <w:tc>
          <w:tcPr>
            <w:tcW w:w="964" w:type="dxa"/>
            <w:vAlign w:val="center"/>
          </w:tcPr>
          <w:p w14:paraId="6F6C034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邹钒</w:t>
            </w:r>
          </w:p>
        </w:tc>
        <w:tc>
          <w:tcPr>
            <w:tcW w:w="3742" w:type="dxa"/>
            <w:vAlign w:val="center"/>
          </w:tcPr>
          <w:p w14:paraId="51ADF8AF">
            <w:pPr>
              <w:spacing w:after="0" w:line="240" w:lineRule="auto"/>
              <w:jc w:val="left"/>
            </w:pPr>
            <w:r>
              <w:rPr>
                <w:rFonts w:hint="eastAsia" w:ascii="Times New Roman" w:hAnsi="Times New Roman" w:eastAsia="仿宋"/>
                <w:b w:val="0"/>
                <w:color w:val="000000"/>
                <w:sz w:val="21"/>
                <w:lang w:val="en-US" w:eastAsia="zh-CN"/>
              </w:rPr>
              <w:t>岳阳市屈原管理区</w:t>
            </w: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道路运输服务中心</w:t>
            </w:r>
          </w:p>
        </w:tc>
        <w:tc>
          <w:tcPr>
            <w:tcW w:w="2875" w:type="dxa"/>
            <w:vAlign w:val="center"/>
          </w:tcPr>
          <w:p w14:paraId="32A5880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计算机岗</w:t>
            </w:r>
          </w:p>
        </w:tc>
      </w:tr>
      <w:tr w14:paraId="5F58E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0F31247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9</w:t>
            </w:r>
          </w:p>
        </w:tc>
        <w:tc>
          <w:tcPr>
            <w:tcW w:w="964" w:type="dxa"/>
            <w:vAlign w:val="center"/>
          </w:tcPr>
          <w:p w14:paraId="0EF8E6D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柳尚书</w:t>
            </w:r>
          </w:p>
        </w:tc>
        <w:tc>
          <w:tcPr>
            <w:tcW w:w="3742" w:type="dxa"/>
            <w:vAlign w:val="center"/>
          </w:tcPr>
          <w:p w14:paraId="5B0CD65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岳阳市屈原管理区水利事务中心（区水质检测中心）</w:t>
            </w:r>
          </w:p>
        </w:tc>
        <w:tc>
          <w:tcPr>
            <w:tcW w:w="2875" w:type="dxa"/>
            <w:vAlign w:val="center"/>
          </w:tcPr>
          <w:p w14:paraId="667230D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财务岗</w:t>
            </w:r>
          </w:p>
        </w:tc>
      </w:tr>
      <w:tr w14:paraId="00A9F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51A71C3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10</w:t>
            </w:r>
          </w:p>
        </w:tc>
        <w:tc>
          <w:tcPr>
            <w:tcW w:w="964" w:type="dxa"/>
            <w:vAlign w:val="center"/>
          </w:tcPr>
          <w:p w14:paraId="23A0522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黎萌</w:t>
            </w:r>
          </w:p>
        </w:tc>
        <w:tc>
          <w:tcPr>
            <w:tcW w:w="3742" w:type="dxa"/>
            <w:vAlign w:val="center"/>
          </w:tcPr>
          <w:p w14:paraId="1FD42B3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岳阳市屈原管理区住房保障服务中心</w:t>
            </w:r>
          </w:p>
        </w:tc>
        <w:tc>
          <w:tcPr>
            <w:tcW w:w="2875" w:type="dxa"/>
            <w:vAlign w:val="center"/>
          </w:tcPr>
          <w:p w14:paraId="6433EB9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财务岗</w:t>
            </w:r>
          </w:p>
        </w:tc>
      </w:tr>
      <w:tr w14:paraId="3609C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43E6D27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11</w:t>
            </w:r>
          </w:p>
        </w:tc>
        <w:tc>
          <w:tcPr>
            <w:tcW w:w="964" w:type="dxa"/>
            <w:vAlign w:val="center"/>
          </w:tcPr>
          <w:p w14:paraId="431082E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戴翔</w:t>
            </w:r>
          </w:p>
        </w:tc>
        <w:tc>
          <w:tcPr>
            <w:tcW w:w="3742" w:type="dxa"/>
            <w:vAlign w:val="center"/>
          </w:tcPr>
          <w:p w14:paraId="5774377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岳阳市屈原管理区住房保障服务中心</w:t>
            </w:r>
          </w:p>
        </w:tc>
        <w:tc>
          <w:tcPr>
            <w:tcW w:w="2875" w:type="dxa"/>
            <w:vAlign w:val="center"/>
          </w:tcPr>
          <w:p w14:paraId="4C2BDA7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工程技术员</w:t>
            </w:r>
          </w:p>
        </w:tc>
      </w:tr>
      <w:tr w14:paraId="6C3E0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11E3976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12</w:t>
            </w:r>
          </w:p>
        </w:tc>
        <w:tc>
          <w:tcPr>
            <w:tcW w:w="964" w:type="dxa"/>
            <w:vAlign w:val="center"/>
          </w:tcPr>
          <w:p w14:paraId="57F04C9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陈洁</w:t>
            </w:r>
          </w:p>
        </w:tc>
        <w:tc>
          <w:tcPr>
            <w:tcW w:w="3742" w:type="dxa"/>
            <w:vAlign w:val="center"/>
          </w:tcPr>
          <w:p w14:paraId="448780E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岳阳市屈原管理区应急救援中心</w:t>
            </w:r>
          </w:p>
        </w:tc>
        <w:tc>
          <w:tcPr>
            <w:tcW w:w="2875" w:type="dxa"/>
            <w:vAlign w:val="center"/>
          </w:tcPr>
          <w:p w14:paraId="2FA1B8C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财务岗</w:t>
            </w:r>
          </w:p>
        </w:tc>
      </w:tr>
      <w:tr w14:paraId="22CF6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2EE301F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13</w:t>
            </w:r>
          </w:p>
        </w:tc>
        <w:tc>
          <w:tcPr>
            <w:tcW w:w="964" w:type="dxa"/>
            <w:vAlign w:val="center"/>
          </w:tcPr>
          <w:p w14:paraId="3BD6EA1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杨尧</w:t>
            </w:r>
          </w:p>
        </w:tc>
        <w:tc>
          <w:tcPr>
            <w:tcW w:w="3742" w:type="dxa"/>
            <w:vAlign w:val="center"/>
          </w:tcPr>
          <w:p w14:paraId="0DE77DE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岳阳市屈原管理区医疗保障稽核信息中心</w:t>
            </w:r>
          </w:p>
        </w:tc>
        <w:tc>
          <w:tcPr>
            <w:tcW w:w="2875" w:type="dxa"/>
            <w:vAlign w:val="center"/>
          </w:tcPr>
          <w:p w14:paraId="4717C3B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计算机岗</w:t>
            </w:r>
          </w:p>
        </w:tc>
      </w:tr>
      <w:tr w14:paraId="7DB2A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23AA8BD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14</w:t>
            </w:r>
          </w:p>
        </w:tc>
        <w:tc>
          <w:tcPr>
            <w:tcW w:w="964" w:type="dxa"/>
            <w:vAlign w:val="center"/>
          </w:tcPr>
          <w:p w14:paraId="7B9E7B2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李文权</w:t>
            </w:r>
          </w:p>
        </w:tc>
        <w:tc>
          <w:tcPr>
            <w:tcW w:w="3742" w:type="dxa"/>
            <w:vAlign w:val="center"/>
          </w:tcPr>
          <w:p w14:paraId="6B61EE2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岳阳市屈原管理区政务服务中心</w:t>
            </w:r>
          </w:p>
        </w:tc>
        <w:tc>
          <w:tcPr>
            <w:tcW w:w="2875" w:type="dxa"/>
            <w:vAlign w:val="center"/>
          </w:tcPr>
          <w:p w14:paraId="0B2B1B9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计算机岗</w:t>
            </w:r>
          </w:p>
        </w:tc>
      </w:tr>
      <w:tr w14:paraId="54353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1496CE4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15</w:t>
            </w:r>
          </w:p>
        </w:tc>
        <w:tc>
          <w:tcPr>
            <w:tcW w:w="964" w:type="dxa"/>
            <w:vAlign w:val="center"/>
          </w:tcPr>
          <w:p w14:paraId="43811AB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黄子欣</w:t>
            </w:r>
          </w:p>
        </w:tc>
        <w:tc>
          <w:tcPr>
            <w:tcW w:w="3742" w:type="dxa"/>
            <w:vAlign w:val="center"/>
          </w:tcPr>
          <w:p w14:paraId="65539976">
            <w:pPr>
              <w:spacing w:after="0" w:line="240" w:lineRule="auto"/>
              <w:jc w:val="left"/>
            </w:pPr>
            <w:r>
              <w:rPr>
                <w:rFonts w:hint="eastAsia" w:ascii="Times New Roman" w:hAnsi="Times New Roman" w:eastAsia="仿宋"/>
                <w:b w:val="0"/>
                <w:color w:val="000000"/>
                <w:sz w:val="21"/>
                <w:lang w:val="en-US" w:eastAsia="zh-CN"/>
              </w:rPr>
              <w:t>岳阳市</w:t>
            </w: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屈原管理区投资促进事务中心</w:t>
            </w:r>
          </w:p>
        </w:tc>
        <w:tc>
          <w:tcPr>
            <w:tcW w:w="2875" w:type="dxa"/>
            <w:vAlign w:val="center"/>
          </w:tcPr>
          <w:p w14:paraId="3D0D2DB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综合管理岗</w:t>
            </w:r>
          </w:p>
        </w:tc>
      </w:tr>
      <w:tr w14:paraId="2128C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27F3349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16</w:t>
            </w:r>
          </w:p>
        </w:tc>
        <w:tc>
          <w:tcPr>
            <w:tcW w:w="964" w:type="dxa"/>
            <w:vAlign w:val="center"/>
          </w:tcPr>
          <w:p w14:paraId="6E06E11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杜宇轩</w:t>
            </w:r>
          </w:p>
        </w:tc>
        <w:tc>
          <w:tcPr>
            <w:tcW w:w="3742" w:type="dxa"/>
            <w:vAlign w:val="center"/>
          </w:tcPr>
          <w:p w14:paraId="75F276D2">
            <w:pPr>
              <w:spacing w:after="0" w:line="240" w:lineRule="auto"/>
              <w:jc w:val="left"/>
            </w:pPr>
            <w:r>
              <w:rPr>
                <w:rFonts w:hint="eastAsia" w:ascii="Times New Roman" w:hAnsi="Times New Roman" w:eastAsia="仿宋"/>
                <w:b w:val="0"/>
                <w:color w:val="000000"/>
                <w:sz w:val="21"/>
                <w:lang w:val="en-US" w:eastAsia="zh-CN"/>
              </w:rPr>
              <w:t>岳阳市屈原管理</w:t>
            </w: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区机关事务服务中心</w:t>
            </w:r>
          </w:p>
        </w:tc>
        <w:tc>
          <w:tcPr>
            <w:tcW w:w="2875" w:type="dxa"/>
            <w:vAlign w:val="center"/>
          </w:tcPr>
          <w:p w14:paraId="5D56075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综合管理岗</w:t>
            </w:r>
          </w:p>
        </w:tc>
      </w:tr>
      <w:tr w14:paraId="725CC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045F576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17</w:t>
            </w:r>
          </w:p>
        </w:tc>
        <w:tc>
          <w:tcPr>
            <w:tcW w:w="964" w:type="dxa"/>
            <w:vAlign w:val="center"/>
          </w:tcPr>
          <w:p w14:paraId="65BC1A1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周蒙</w:t>
            </w:r>
          </w:p>
        </w:tc>
        <w:tc>
          <w:tcPr>
            <w:tcW w:w="3742" w:type="dxa"/>
            <w:vAlign w:val="center"/>
          </w:tcPr>
          <w:p w14:paraId="617EC107">
            <w:pPr>
              <w:spacing w:after="0" w:line="240" w:lineRule="auto"/>
              <w:jc w:val="left"/>
            </w:pPr>
            <w:r>
              <w:rPr>
                <w:rFonts w:hint="eastAsia" w:ascii="Times New Roman" w:hAnsi="Times New Roman" w:eastAsia="仿宋"/>
                <w:b w:val="0"/>
                <w:color w:val="000000"/>
                <w:sz w:val="21"/>
                <w:lang w:val="en-US" w:eastAsia="zh-CN"/>
              </w:rPr>
              <w:t>岳阳市屈原管理</w:t>
            </w: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区融媒体中心</w:t>
            </w:r>
          </w:p>
        </w:tc>
        <w:tc>
          <w:tcPr>
            <w:tcW w:w="2875" w:type="dxa"/>
            <w:vAlign w:val="center"/>
          </w:tcPr>
          <w:p w14:paraId="18D268F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编辑</w:t>
            </w:r>
          </w:p>
        </w:tc>
      </w:tr>
      <w:tr w14:paraId="0D66A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355A69D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18</w:t>
            </w:r>
          </w:p>
        </w:tc>
        <w:tc>
          <w:tcPr>
            <w:tcW w:w="964" w:type="dxa"/>
            <w:vAlign w:val="center"/>
          </w:tcPr>
          <w:p w14:paraId="0AEBBDC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杜逸宸</w:t>
            </w:r>
          </w:p>
        </w:tc>
        <w:tc>
          <w:tcPr>
            <w:tcW w:w="3742" w:type="dxa"/>
            <w:vAlign w:val="center"/>
          </w:tcPr>
          <w:p w14:paraId="01F37B7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岳阳市屈原管理区人民医院（区医管中心）</w:t>
            </w:r>
          </w:p>
        </w:tc>
        <w:tc>
          <w:tcPr>
            <w:tcW w:w="2875" w:type="dxa"/>
            <w:vAlign w:val="center"/>
          </w:tcPr>
          <w:p w14:paraId="6030A89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内科医师</w:t>
            </w:r>
          </w:p>
        </w:tc>
      </w:tr>
      <w:tr w14:paraId="0DFBC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7021545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19</w:t>
            </w:r>
          </w:p>
        </w:tc>
        <w:tc>
          <w:tcPr>
            <w:tcW w:w="964" w:type="dxa"/>
            <w:vAlign w:val="center"/>
          </w:tcPr>
          <w:p w14:paraId="4EB23C4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肖义东</w:t>
            </w:r>
          </w:p>
        </w:tc>
        <w:tc>
          <w:tcPr>
            <w:tcW w:w="3742" w:type="dxa"/>
            <w:vAlign w:val="center"/>
          </w:tcPr>
          <w:p w14:paraId="0E959F3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岳阳市屈原管理区人民医院（区医管中心）</w:t>
            </w:r>
          </w:p>
        </w:tc>
        <w:tc>
          <w:tcPr>
            <w:tcW w:w="2875" w:type="dxa"/>
            <w:vAlign w:val="center"/>
          </w:tcPr>
          <w:p w14:paraId="57E93C0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内科医师</w:t>
            </w:r>
          </w:p>
        </w:tc>
      </w:tr>
      <w:tr w14:paraId="621B2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102D10E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20</w:t>
            </w:r>
          </w:p>
        </w:tc>
        <w:tc>
          <w:tcPr>
            <w:tcW w:w="964" w:type="dxa"/>
            <w:vAlign w:val="center"/>
          </w:tcPr>
          <w:p w14:paraId="67621CA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柳娜薇</w:t>
            </w:r>
          </w:p>
        </w:tc>
        <w:tc>
          <w:tcPr>
            <w:tcW w:w="3742" w:type="dxa"/>
            <w:vAlign w:val="center"/>
          </w:tcPr>
          <w:p w14:paraId="5FEA599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河市镇社会事务综合服务中心</w:t>
            </w:r>
          </w:p>
        </w:tc>
        <w:tc>
          <w:tcPr>
            <w:tcW w:w="2875" w:type="dxa"/>
            <w:vAlign w:val="center"/>
          </w:tcPr>
          <w:p w14:paraId="430F663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计算机岗</w:t>
            </w:r>
          </w:p>
        </w:tc>
      </w:tr>
      <w:tr w14:paraId="7564C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6E2432F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21</w:t>
            </w:r>
          </w:p>
        </w:tc>
        <w:tc>
          <w:tcPr>
            <w:tcW w:w="964" w:type="dxa"/>
            <w:vAlign w:val="center"/>
          </w:tcPr>
          <w:p w14:paraId="7ACB9E5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李丽颖</w:t>
            </w:r>
          </w:p>
        </w:tc>
        <w:tc>
          <w:tcPr>
            <w:tcW w:w="3742" w:type="dxa"/>
            <w:vAlign w:val="center"/>
          </w:tcPr>
          <w:p w14:paraId="30179A8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凤凰乡综合行政执法大队</w:t>
            </w:r>
          </w:p>
        </w:tc>
        <w:tc>
          <w:tcPr>
            <w:tcW w:w="2875" w:type="dxa"/>
            <w:vAlign w:val="center"/>
          </w:tcPr>
          <w:p w14:paraId="1540920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综合管理岗</w:t>
            </w:r>
          </w:p>
        </w:tc>
      </w:tr>
      <w:tr w14:paraId="29B16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582CF9B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22</w:t>
            </w:r>
          </w:p>
        </w:tc>
        <w:tc>
          <w:tcPr>
            <w:tcW w:w="964" w:type="dxa"/>
            <w:vAlign w:val="center"/>
          </w:tcPr>
          <w:p w14:paraId="0A0711C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翁嘉和</w:t>
            </w:r>
          </w:p>
        </w:tc>
        <w:tc>
          <w:tcPr>
            <w:tcW w:w="3742" w:type="dxa"/>
            <w:vAlign w:val="center"/>
          </w:tcPr>
          <w:p w14:paraId="0A3D830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岳阳市屈原管理区屈原中学</w:t>
            </w:r>
          </w:p>
        </w:tc>
        <w:tc>
          <w:tcPr>
            <w:tcW w:w="2875" w:type="dxa"/>
            <w:vAlign w:val="center"/>
          </w:tcPr>
          <w:p w14:paraId="6E8C9C9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体育教师</w:t>
            </w:r>
          </w:p>
        </w:tc>
      </w:tr>
      <w:tr w14:paraId="77264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6260406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23</w:t>
            </w:r>
          </w:p>
        </w:tc>
        <w:tc>
          <w:tcPr>
            <w:tcW w:w="964" w:type="dxa"/>
            <w:vAlign w:val="center"/>
          </w:tcPr>
          <w:p w14:paraId="2FEBCAF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贾佳</w:t>
            </w:r>
          </w:p>
        </w:tc>
        <w:tc>
          <w:tcPr>
            <w:tcW w:w="3742" w:type="dxa"/>
            <w:vAlign w:val="center"/>
          </w:tcPr>
          <w:p w14:paraId="304EB96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岳阳市屈原管理区中心幼儿园</w:t>
            </w:r>
          </w:p>
        </w:tc>
        <w:tc>
          <w:tcPr>
            <w:tcW w:w="2875" w:type="dxa"/>
            <w:vAlign w:val="center"/>
          </w:tcPr>
          <w:p w14:paraId="7E83BBD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幼儿园园长</w:t>
            </w:r>
          </w:p>
        </w:tc>
      </w:tr>
      <w:tr w14:paraId="55F45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754B9E5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24</w:t>
            </w:r>
          </w:p>
        </w:tc>
        <w:tc>
          <w:tcPr>
            <w:tcW w:w="964" w:type="dxa"/>
            <w:vAlign w:val="center"/>
          </w:tcPr>
          <w:p w14:paraId="2EB3F46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刘颖</w:t>
            </w:r>
          </w:p>
        </w:tc>
        <w:tc>
          <w:tcPr>
            <w:tcW w:w="3742" w:type="dxa"/>
            <w:vAlign w:val="center"/>
          </w:tcPr>
          <w:p w14:paraId="6F20DCE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岳阳市屈原管理区中心幼儿园</w:t>
            </w:r>
          </w:p>
        </w:tc>
        <w:tc>
          <w:tcPr>
            <w:tcW w:w="2875" w:type="dxa"/>
            <w:vAlign w:val="center"/>
          </w:tcPr>
          <w:p w14:paraId="7C5BD96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幼儿园教师</w:t>
            </w:r>
          </w:p>
        </w:tc>
      </w:tr>
    </w:tbl>
    <w:p w14:paraId="7FDB437E">
      <w:pPr>
        <w:spacing w:before="120" w:line="360" w:lineRule="exact"/>
      </w:pPr>
    </w:p>
    <w:sectPr>
      <w:pgSz w:w="12240" w:h="15840"/>
      <w:pgMar w:top="2098" w:right="1361" w:bottom="1984" w:left="147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E438AFDD-8F04-4E01-A2EF-DD275115EF18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D68200FA-E9A9-4D44-99C3-52ED02D65C8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4E9E46F-1707-4772-8EDC-3C980C3DE15E}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68D43E77-4BD5-4AE1-9455-038121DA0DE9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FCD51B6"/>
    <w:rsid w:val="576E129A"/>
    <w:rsid w:val="7D7F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664</Words>
  <Characters>682</Characters>
  <Lines>0</Lines>
  <Paragraphs>0</Paragraphs>
  <TotalTime>7</TotalTime>
  <ScaleCrop>false</ScaleCrop>
  <LinksUpToDate>false</LinksUpToDate>
  <CharactersWithSpaces>682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杨琪</cp:lastModifiedBy>
  <dcterms:modified xsi:type="dcterms:W3CDTF">2026-09-23T07:15:19Z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eyJoZGlkIjoiNGUwZWM1NDVmOTJhNzRiN2Y5MjE2M2IwZjgwN2MyNWUiLCJ1c2VySWQiOiIxNTc4MzYyNTI0In0=</vt:lpwstr>
  </property>
  <property fmtid="{D5CDD505-2E9C-101B-9397-08002B2CF9AE}" pid="3" name="KSOProductBuildVer">
    <vt:lpwstr>2052-12.1.0.28505</vt:lpwstr>
  </property>
  <property fmtid="{D5CDD505-2E9C-101B-9397-08002B2CF9AE}" pid="4" name="ICV">
    <vt:lpwstr>75A6B3730E694670AA33178C95C0C6A8_12</vt:lpwstr>
  </property>
</Properties>
</file>